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842D" w14:textId="77777777" w:rsidR="005856A8" w:rsidRPr="009734AE" w:rsidRDefault="005856A8" w:rsidP="005856A8">
      <w:pPr>
        <w:ind w:firstLine="709"/>
        <w:jc w:val="center"/>
        <w:rPr>
          <w:rFonts w:ascii="Arial" w:hAnsi="Arial" w:cs="Arial"/>
          <w:b/>
          <w:bCs/>
          <w:sz w:val="24"/>
          <w:szCs w:val="24"/>
        </w:rPr>
      </w:pPr>
      <w:r w:rsidRPr="009734AE">
        <w:rPr>
          <w:rFonts w:ascii="Arial" w:hAnsi="Arial" w:cs="Arial"/>
          <w:b/>
          <w:bCs/>
          <w:sz w:val="24"/>
          <w:szCs w:val="24"/>
        </w:rPr>
        <w:t>CROFT PARISH COUNCIL</w:t>
      </w:r>
    </w:p>
    <w:p w14:paraId="0E51981B" w14:textId="77777777" w:rsidR="005856A8" w:rsidRPr="009734AE" w:rsidRDefault="005856A8" w:rsidP="005856A8">
      <w:pPr>
        <w:jc w:val="center"/>
        <w:rPr>
          <w:rFonts w:ascii="Arial" w:hAnsi="Arial" w:cs="Arial"/>
          <w:sz w:val="24"/>
          <w:szCs w:val="24"/>
        </w:rPr>
      </w:pPr>
      <w:r w:rsidRPr="009734AE">
        <w:rPr>
          <w:rFonts w:ascii="Arial" w:hAnsi="Arial" w:cs="Arial"/>
          <w:sz w:val="24"/>
          <w:szCs w:val="24"/>
        </w:rPr>
        <w:t>MINUTES OF THE</w:t>
      </w:r>
      <w:r>
        <w:rPr>
          <w:rFonts w:ascii="Arial" w:hAnsi="Arial" w:cs="Arial"/>
          <w:sz w:val="24"/>
          <w:szCs w:val="24"/>
        </w:rPr>
        <w:t xml:space="preserve"> PARISH COUNCIL </w:t>
      </w:r>
      <w:r w:rsidRPr="009734AE">
        <w:rPr>
          <w:rFonts w:ascii="Arial" w:hAnsi="Arial" w:cs="Arial"/>
          <w:sz w:val="24"/>
          <w:szCs w:val="24"/>
        </w:rPr>
        <w:t>MEE</w:t>
      </w:r>
      <w:r>
        <w:rPr>
          <w:rFonts w:ascii="Arial" w:hAnsi="Arial" w:cs="Arial"/>
          <w:sz w:val="24"/>
          <w:szCs w:val="24"/>
        </w:rPr>
        <w:t>TI</w:t>
      </w:r>
      <w:r w:rsidRPr="009734AE">
        <w:rPr>
          <w:rFonts w:ascii="Arial" w:hAnsi="Arial" w:cs="Arial"/>
          <w:sz w:val="24"/>
          <w:szCs w:val="24"/>
        </w:rPr>
        <w:t>NG</w:t>
      </w:r>
    </w:p>
    <w:p w14:paraId="014DA614" w14:textId="77777777" w:rsidR="0015091E" w:rsidRDefault="005856A8" w:rsidP="0015091E">
      <w:pPr>
        <w:ind w:left="1134" w:hanging="1134"/>
        <w:jc w:val="center"/>
        <w:rPr>
          <w:rFonts w:ascii="Arial" w:hAnsi="Arial" w:cs="Arial"/>
          <w:sz w:val="24"/>
          <w:szCs w:val="24"/>
        </w:rPr>
      </w:pPr>
      <w:r w:rsidRPr="009734AE">
        <w:rPr>
          <w:rFonts w:ascii="Arial" w:hAnsi="Arial" w:cs="Arial"/>
          <w:sz w:val="24"/>
          <w:szCs w:val="24"/>
        </w:rPr>
        <w:t xml:space="preserve">HELD AT </w:t>
      </w:r>
      <w:r>
        <w:rPr>
          <w:rFonts w:ascii="Arial" w:hAnsi="Arial" w:cs="Arial"/>
          <w:sz w:val="24"/>
          <w:szCs w:val="24"/>
        </w:rPr>
        <w:t>19:30</w:t>
      </w:r>
      <w:r w:rsidRPr="009734AE">
        <w:rPr>
          <w:rFonts w:ascii="Arial" w:hAnsi="Arial" w:cs="Arial"/>
          <w:sz w:val="24"/>
          <w:szCs w:val="24"/>
        </w:rPr>
        <w:t xml:space="preserve"> ON TUESDAY </w:t>
      </w:r>
      <w:r>
        <w:rPr>
          <w:rFonts w:ascii="Arial" w:hAnsi="Arial" w:cs="Arial"/>
          <w:sz w:val="24"/>
          <w:szCs w:val="24"/>
        </w:rPr>
        <w:t>21</w:t>
      </w:r>
      <w:r w:rsidRPr="005856A8">
        <w:rPr>
          <w:rFonts w:ascii="Arial" w:hAnsi="Arial" w:cs="Arial"/>
          <w:sz w:val="24"/>
          <w:szCs w:val="24"/>
          <w:vertAlign w:val="superscript"/>
        </w:rPr>
        <w:t>st</w:t>
      </w:r>
      <w:r>
        <w:rPr>
          <w:rFonts w:ascii="Arial" w:hAnsi="Arial" w:cs="Arial"/>
          <w:sz w:val="24"/>
          <w:szCs w:val="24"/>
        </w:rPr>
        <w:t xml:space="preserve"> DECEMBER 2021</w:t>
      </w:r>
    </w:p>
    <w:p w14:paraId="75DA2132" w14:textId="77777777" w:rsidR="0015091E" w:rsidRDefault="0015091E" w:rsidP="0015091E">
      <w:pPr>
        <w:ind w:left="1134" w:hanging="1134"/>
        <w:jc w:val="center"/>
        <w:rPr>
          <w:rFonts w:ascii="Arial" w:hAnsi="Arial" w:cs="Arial"/>
          <w:sz w:val="24"/>
          <w:szCs w:val="24"/>
        </w:rPr>
      </w:pPr>
    </w:p>
    <w:p w14:paraId="4DE6D32D" w14:textId="1AE8F3B5" w:rsidR="005856A8" w:rsidRPr="009734AE" w:rsidRDefault="005856A8" w:rsidP="0015091E">
      <w:pPr>
        <w:ind w:left="1134" w:hanging="1134"/>
        <w:jc w:val="both"/>
        <w:rPr>
          <w:rFonts w:ascii="Arial" w:hAnsi="Arial" w:cs="Arial"/>
          <w:sz w:val="24"/>
          <w:szCs w:val="24"/>
        </w:rPr>
      </w:pPr>
      <w:r w:rsidRPr="00C25AB3">
        <w:rPr>
          <w:rFonts w:ascii="Arial" w:hAnsi="Arial" w:cs="Arial"/>
          <w:b/>
          <w:bCs/>
          <w:sz w:val="24"/>
          <w:szCs w:val="24"/>
        </w:rPr>
        <w:t>Present</w:t>
      </w:r>
      <w:r w:rsidRPr="00920D56">
        <w:rPr>
          <w:rFonts w:ascii="Arial" w:hAnsi="Arial" w:cs="Arial"/>
          <w:b/>
          <w:bCs/>
          <w:sz w:val="24"/>
          <w:szCs w:val="24"/>
        </w:rPr>
        <w:t>:</w:t>
      </w:r>
      <w:r>
        <w:rPr>
          <w:rFonts w:ascii="Arial" w:hAnsi="Arial" w:cs="Arial"/>
          <w:sz w:val="24"/>
          <w:szCs w:val="24"/>
        </w:rPr>
        <w:tab/>
      </w:r>
      <w:r w:rsidRPr="009734AE">
        <w:rPr>
          <w:rFonts w:ascii="Arial" w:hAnsi="Arial" w:cs="Arial"/>
          <w:sz w:val="24"/>
          <w:szCs w:val="24"/>
        </w:rPr>
        <w:t xml:space="preserve">Councillor </w:t>
      </w:r>
      <w:r>
        <w:rPr>
          <w:rFonts w:ascii="Arial" w:hAnsi="Arial" w:cs="Arial"/>
          <w:sz w:val="24"/>
          <w:szCs w:val="24"/>
        </w:rPr>
        <w:t xml:space="preserve">Bland MBE (Chair) </w:t>
      </w:r>
    </w:p>
    <w:p w14:paraId="2B4048C7" w14:textId="77777777" w:rsidR="005856A8" w:rsidRDefault="005856A8" w:rsidP="0015091E">
      <w:pPr>
        <w:ind w:left="1134"/>
        <w:jc w:val="both"/>
        <w:rPr>
          <w:rFonts w:ascii="Arial" w:hAnsi="Arial" w:cs="Arial"/>
          <w:sz w:val="24"/>
          <w:szCs w:val="24"/>
        </w:rPr>
      </w:pPr>
      <w:r>
        <w:rPr>
          <w:rFonts w:ascii="Arial" w:hAnsi="Arial" w:cs="Arial"/>
          <w:sz w:val="24"/>
          <w:szCs w:val="24"/>
        </w:rPr>
        <w:t xml:space="preserve">Councillors </w:t>
      </w:r>
      <w:r>
        <w:rPr>
          <w:rFonts w:ascii="Arial" w:hAnsi="Arial" w:cs="Arial"/>
          <w:bCs/>
          <w:sz w:val="24"/>
          <w:szCs w:val="24"/>
        </w:rPr>
        <w:t>Campbell (Vice Chair),</w:t>
      </w:r>
      <w:r>
        <w:rPr>
          <w:rFonts w:ascii="Arial" w:hAnsi="Arial" w:cs="Arial"/>
          <w:sz w:val="24"/>
          <w:szCs w:val="24"/>
        </w:rPr>
        <w:t xml:space="preserve"> Allen MBE, Farnsworth, Partington, Sharpe.</w:t>
      </w:r>
    </w:p>
    <w:p w14:paraId="5C34D58E" w14:textId="77777777" w:rsidR="005856A8" w:rsidRDefault="005856A8" w:rsidP="0015091E">
      <w:pPr>
        <w:ind w:left="1134"/>
        <w:jc w:val="both"/>
        <w:rPr>
          <w:rFonts w:ascii="Arial" w:hAnsi="Arial" w:cs="Arial"/>
          <w:sz w:val="24"/>
          <w:szCs w:val="24"/>
        </w:rPr>
      </w:pPr>
      <w:r>
        <w:rPr>
          <w:rFonts w:ascii="Arial" w:hAnsi="Arial" w:cs="Arial"/>
          <w:sz w:val="24"/>
          <w:szCs w:val="24"/>
        </w:rPr>
        <w:t>Helen Buckley (Clerk)</w:t>
      </w:r>
    </w:p>
    <w:p w14:paraId="71F18B90" w14:textId="77777777" w:rsidR="005856A8" w:rsidRDefault="005856A8" w:rsidP="005856A8">
      <w:pPr>
        <w:ind w:left="1134"/>
        <w:jc w:val="both"/>
        <w:rPr>
          <w:rFonts w:ascii="Arial" w:hAnsi="Arial" w:cs="Arial"/>
          <w:sz w:val="24"/>
          <w:szCs w:val="24"/>
        </w:rPr>
      </w:pPr>
    </w:p>
    <w:p w14:paraId="5A84117E" w14:textId="77777777" w:rsidR="005856A8" w:rsidRDefault="005856A8" w:rsidP="005856A8">
      <w:pPr>
        <w:ind w:left="1134" w:hanging="1134"/>
        <w:jc w:val="both"/>
        <w:rPr>
          <w:rFonts w:ascii="Arial" w:hAnsi="Arial" w:cs="Arial"/>
          <w:bCs/>
          <w:sz w:val="24"/>
          <w:szCs w:val="24"/>
        </w:rPr>
      </w:pPr>
      <w:r w:rsidRPr="00626FA6">
        <w:rPr>
          <w:rFonts w:ascii="Arial" w:hAnsi="Arial" w:cs="Arial"/>
          <w:b/>
          <w:sz w:val="24"/>
          <w:szCs w:val="24"/>
        </w:rPr>
        <w:t>Apologies</w:t>
      </w:r>
      <w:r>
        <w:rPr>
          <w:rFonts w:ascii="Arial" w:hAnsi="Arial" w:cs="Arial"/>
          <w:b/>
          <w:sz w:val="24"/>
          <w:szCs w:val="24"/>
        </w:rPr>
        <w:t>:</w:t>
      </w:r>
      <w:r w:rsidRPr="00385530">
        <w:rPr>
          <w:rFonts w:ascii="Arial" w:hAnsi="Arial" w:cs="Arial"/>
          <w:bCs/>
          <w:sz w:val="24"/>
          <w:szCs w:val="24"/>
        </w:rPr>
        <w:t xml:space="preserve"> </w:t>
      </w:r>
      <w:r>
        <w:rPr>
          <w:rFonts w:ascii="Arial" w:hAnsi="Arial" w:cs="Arial"/>
          <w:bCs/>
          <w:sz w:val="24"/>
          <w:szCs w:val="24"/>
        </w:rPr>
        <w:t>PCSO Darren Samuel (</w:t>
      </w:r>
      <w:r>
        <w:rPr>
          <w:rFonts w:ascii="Arial" w:hAnsi="Arial" w:cs="Arial"/>
          <w:sz w:val="24"/>
          <w:szCs w:val="24"/>
        </w:rPr>
        <w:t>Cheshire Constabulary)</w:t>
      </w:r>
    </w:p>
    <w:p w14:paraId="179FE41F" w14:textId="77777777" w:rsidR="005856A8" w:rsidRDefault="005856A8" w:rsidP="005856A8">
      <w:pPr>
        <w:ind w:left="1134" w:hanging="1134"/>
        <w:jc w:val="both"/>
        <w:rPr>
          <w:rFonts w:ascii="Arial" w:hAnsi="Arial" w:cs="Arial"/>
          <w:bCs/>
          <w:sz w:val="24"/>
          <w:szCs w:val="24"/>
        </w:rPr>
      </w:pPr>
    </w:p>
    <w:p w14:paraId="6BFF2877" w14:textId="6BA81F0C" w:rsidR="005856A8" w:rsidRDefault="005856A8" w:rsidP="005856A8">
      <w:pPr>
        <w:ind w:left="1134" w:hanging="1134"/>
        <w:jc w:val="both"/>
        <w:rPr>
          <w:rFonts w:ascii="Arial" w:hAnsi="Arial" w:cs="Arial"/>
          <w:b/>
          <w:bCs/>
          <w:sz w:val="24"/>
          <w:szCs w:val="24"/>
        </w:rPr>
      </w:pPr>
      <w:r>
        <w:rPr>
          <w:rFonts w:ascii="Arial" w:hAnsi="Arial" w:cs="Arial"/>
          <w:b/>
          <w:bCs/>
          <w:sz w:val="24"/>
          <w:szCs w:val="24"/>
        </w:rPr>
        <w:t>2022/171</w:t>
      </w:r>
      <w:r>
        <w:rPr>
          <w:rFonts w:ascii="Arial" w:hAnsi="Arial" w:cs="Arial"/>
          <w:b/>
          <w:bCs/>
          <w:sz w:val="24"/>
          <w:szCs w:val="24"/>
        </w:rPr>
        <w:tab/>
        <w:t>Code of Conduct – Declarations of Interest</w:t>
      </w:r>
    </w:p>
    <w:p w14:paraId="36C047B4" w14:textId="77777777" w:rsidR="005856A8" w:rsidRDefault="005856A8" w:rsidP="005856A8">
      <w:pPr>
        <w:ind w:left="1134"/>
        <w:jc w:val="both"/>
        <w:rPr>
          <w:rFonts w:ascii="Arial" w:hAnsi="Arial" w:cs="Arial"/>
          <w:bCs/>
          <w:sz w:val="24"/>
          <w:szCs w:val="24"/>
        </w:rPr>
      </w:pPr>
      <w:r>
        <w:rPr>
          <w:rFonts w:ascii="Arial" w:hAnsi="Arial" w:cs="Arial"/>
          <w:bCs/>
          <w:sz w:val="24"/>
          <w:szCs w:val="24"/>
        </w:rPr>
        <w:t>None declared.</w:t>
      </w:r>
    </w:p>
    <w:p w14:paraId="098BA294" w14:textId="77777777" w:rsidR="005856A8" w:rsidRDefault="005856A8" w:rsidP="005856A8">
      <w:pPr>
        <w:ind w:left="1134" w:hanging="1134"/>
        <w:jc w:val="both"/>
        <w:rPr>
          <w:rFonts w:ascii="Arial" w:hAnsi="Arial" w:cs="Arial"/>
          <w:bCs/>
          <w:sz w:val="24"/>
          <w:szCs w:val="24"/>
        </w:rPr>
      </w:pPr>
    </w:p>
    <w:p w14:paraId="4CE8C79B" w14:textId="5747474C" w:rsidR="005856A8" w:rsidRDefault="005856A8" w:rsidP="005856A8">
      <w:pPr>
        <w:ind w:left="1134" w:hanging="1134"/>
        <w:jc w:val="both"/>
        <w:rPr>
          <w:rFonts w:ascii="Arial" w:hAnsi="Arial" w:cs="Arial"/>
          <w:b/>
          <w:bCs/>
          <w:sz w:val="24"/>
          <w:szCs w:val="24"/>
        </w:rPr>
      </w:pPr>
      <w:r>
        <w:rPr>
          <w:rFonts w:ascii="Arial" w:hAnsi="Arial" w:cs="Arial"/>
          <w:b/>
          <w:bCs/>
          <w:sz w:val="24"/>
          <w:szCs w:val="24"/>
        </w:rPr>
        <w:t>2022/172</w:t>
      </w:r>
      <w:r>
        <w:rPr>
          <w:rFonts w:ascii="Arial" w:hAnsi="Arial" w:cs="Arial"/>
          <w:b/>
          <w:bCs/>
          <w:sz w:val="24"/>
          <w:szCs w:val="24"/>
        </w:rPr>
        <w:tab/>
        <w:t>Minutes of the meeting held on 16</w:t>
      </w:r>
      <w:r w:rsidRPr="0058302F">
        <w:rPr>
          <w:rFonts w:ascii="Arial" w:hAnsi="Arial" w:cs="Arial"/>
          <w:b/>
          <w:bCs/>
          <w:sz w:val="24"/>
          <w:szCs w:val="24"/>
          <w:vertAlign w:val="superscript"/>
        </w:rPr>
        <w:t>th</w:t>
      </w:r>
      <w:r>
        <w:rPr>
          <w:rFonts w:ascii="Arial" w:hAnsi="Arial" w:cs="Arial"/>
          <w:b/>
          <w:bCs/>
          <w:sz w:val="24"/>
          <w:szCs w:val="24"/>
        </w:rPr>
        <w:t xml:space="preserve"> November 2021</w:t>
      </w:r>
    </w:p>
    <w:p w14:paraId="193E55DC" w14:textId="77777777" w:rsidR="005856A8" w:rsidRDefault="005856A8" w:rsidP="005856A8">
      <w:pPr>
        <w:ind w:left="1134"/>
        <w:jc w:val="both"/>
        <w:rPr>
          <w:rFonts w:ascii="Arial" w:hAnsi="Arial" w:cs="Arial"/>
          <w:b/>
          <w:sz w:val="24"/>
          <w:szCs w:val="24"/>
        </w:rPr>
      </w:pPr>
      <w:r w:rsidRPr="0058302F">
        <w:rPr>
          <w:rFonts w:ascii="Arial" w:hAnsi="Arial" w:cs="Arial"/>
          <w:b/>
          <w:sz w:val="24"/>
          <w:szCs w:val="24"/>
        </w:rPr>
        <w:t>Resolved</w:t>
      </w:r>
      <w:r>
        <w:rPr>
          <w:rFonts w:ascii="Arial" w:hAnsi="Arial" w:cs="Arial"/>
          <w:b/>
          <w:sz w:val="24"/>
          <w:szCs w:val="24"/>
        </w:rPr>
        <w:t>.</w:t>
      </w:r>
    </w:p>
    <w:p w14:paraId="07709684" w14:textId="77777777" w:rsidR="005856A8" w:rsidRPr="0058302F" w:rsidRDefault="005856A8" w:rsidP="005856A8">
      <w:pPr>
        <w:ind w:left="1134"/>
        <w:jc w:val="both"/>
        <w:rPr>
          <w:rFonts w:ascii="Arial" w:hAnsi="Arial" w:cs="Arial"/>
          <w:bCs/>
          <w:sz w:val="24"/>
          <w:szCs w:val="24"/>
        </w:rPr>
      </w:pPr>
      <w:r>
        <w:rPr>
          <w:rFonts w:ascii="Arial" w:hAnsi="Arial" w:cs="Arial"/>
          <w:bCs/>
          <w:sz w:val="24"/>
          <w:szCs w:val="24"/>
        </w:rPr>
        <w:t>The minutes were approved.</w:t>
      </w:r>
    </w:p>
    <w:p w14:paraId="054B0545" w14:textId="77777777" w:rsidR="005856A8" w:rsidRDefault="005856A8" w:rsidP="005856A8">
      <w:pPr>
        <w:ind w:left="1134"/>
        <w:jc w:val="both"/>
        <w:rPr>
          <w:rFonts w:ascii="Arial" w:hAnsi="Arial" w:cs="Arial"/>
          <w:bCs/>
          <w:sz w:val="24"/>
          <w:szCs w:val="24"/>
        </w:rPr>
      </w:pPr>
    </w:p>
    <w:p w14:paraId="2A15EE33" w14:textId="176B1BE5" w:rsidR="005856A8" w:rsidRDefault="005856A8" w:rsidP="005856A8">
      <w:pPr>
        <w:ind w:left="1134" w:hanging="1134"/>
        <w:jc w:val="both"/>
        <w:rPr>
          <w:rFonts w:ascii="Arial" w:hAnsi="Arial" w:cs="Arial"/>
          <w:b/>
          <w:bCs/>
          <w:sz w:val="24"/>
          <w:szCs w:val="24"/>
        </w:rPr>
      </w:pPr>
      <w:r>
        <w:rPr>
          <w:rFonts w:ascii="Arial" w:hAnsi="Arial" w:cs="Arial"/>
          <w:b/>
          <w:bCs/>
          <w:sz w:val="24"/>
          <w:szCs w:val="24"/>
        </w:rPr>
        <w:t>2022/173</w:t>
      </w:r>
      <w:r>
        <w:rPr>
          <w:rFonts w:ascii="Arial" w:hAnsi="Arial" w:cs="Arial"/>
          <w:b/>
          <w:bCs/>
          <w:sz w:val="24"/>
          <w:szCs w:val="24"/>
        </w:rPr>
        <w:tab/>
        <w:t xml:space="preserve">Matters Arising </w:t>
      </w:r>
    </w:p>
    <w:p w14:paraId="4E377D22" w14:textId="71D4B65E" w:rsidR="00DB1590" w:rsidRDefault="00DB1590" w:rsidP="00DB1590">
      <w:pPr>
        <w:ind w:left="1134"/>
        <w:jc w:val="both"/>
        <w:rPr>
          <w:rFonts w:ascii="Arial" w:hAnsi="Arial" w:cs="Arial"/>
          <w:bCs/>
          <w:sz w:val="24"/>
          <w:szCs w:val="24"/>
        </w:rPr>
      </w:pPr>
      <w:r>
        <w:rPr>
          <w:rFonts w:ascii="Arial" w:hAnsi="Arial" w:cs="Arial"/>
          <w:bCs/>
          <w:sz w:val="24"/>
          <w:szCs w:val="24"/>
        </w:rPr>
        <w:t xml:space="preserve">2022/110 Planters at Memorial Hall.  The planters are now in situ and look good. </w:t>
      </w:r>
    </w:p>
    <w:p w14:paraId="08652837" w14:textId="3DE371E4" w:rsidR="00D01D71" w:rsidRDefault="00D01D71" w:rsidP="00DB1590">
      <w:pPr>
        <w:ind w:left="1134"/>
        <w:jc w:val="both"/>
        <w:rPr>
          <w:rFonts w:ascii="Arial" w:hAnsi="Arial" w:cs="Arial"/>
          <w:bCs/>
          <w:sz w:val="24"/>
          <w:szCs w:val="24"/>
        </w:rPr>
      </w:pPr>
      <w:r w:rsidRPr="00D01D71">
        <w:rPr>
          <w:rFonts w:ascii="Arial" w:hAnsi="Arial" w:cs="Arial"/>
          <w:b/>
          <w:sz w:val="24"/>
          <w:szCs w:val="24"/>
        </w:rPr>
        <w:t>Resolved</w:t>
      </w:r>
      <w:r>
        <w:rPr>
          <w:rFonts w:ascii="Arial" w:hAnsi="Arial" w:cs="Arial"/>
          <w:b/>
          <w:sz w:val="24"/>
          <w:szCs w:val="24"/>
        </w:rPr>
        <w:t xml:space="preserve">. </w:t>
      </w:r>
      <w:r>
        <w:rPr>
          <w:rFonts w:ascii="Arial" w:hAnsi="Arial" w:cs="Arial"/>
          <w:bCs/>
          <w:sz w:val="24"/>
          <w:szCs w:val="24"/>
        </w:rPr>
        <w:t xml:space="preserve"> </w:t>
      </w:r>
    </w:p>
    <w:p w14:paraId="68EA1FCD" w14:textId="77777777" w:rsidR="005856A8" w:rsidRDefault="005856A8" w:rsidP="00C00EBC">
      <w:pPr>
        <w:jc w:val="both"/>
        <w:rPr>
          <w:rFonts w:ascii="Arial" w:hAnsi="Arial" w:cs="Arial"/>
          <w:sz w:val="24"/>
          <w:szCs w:val="24"/>
        </w:rPr>
      </w:pPr>
    </w:p>
    <w:p w14:paraId="78D2F30E" w14:textId="5DE497EA" w:rsidR="005856A8" w:rsidRDefault="005856A8" w:rsidP="005856A8">
      <w:pPr>
        <w:ind w:left="1134" w:hanging="1134"/>
        <w:jc w:val="both"/>
        <w:rPr>
          <w:rFonts w:ascii="Arial" w:hAnsi="Arial" w:cs="Arial"/>
          <w:b/>
          <w:sz w:val="24"/>
          <w:szCs w:val="24"/>
        </w:rPr>
      </w:pPr>
      <w:r w:rsidRPr="007C38B7">
        <w:rPr>
          <w:rFonts w:ascii="Arial" w:hAnsi="Arial" w:cs="Arial"/>
          <w:b/>
          <w:sz w:val="24"/>
          <w:szCs w:val="24"/>
        </w:rPr>
        <w:t>2022/</w:t>
      </w:r>
      <w:r>
        <w:rPr>
          <w:rFonts w:ascii="Arial" w:hAnsi="Arial" w:cs="Arial"/>
          <w:b/>
          <w:sz w:val="24"/>
          <w:szCs w:val="24"/>
        </w:rPr>
        <w:t>1</w:t>
      </w:r>
      <w:r w:rsidR="00C00EBC">
        <w:rPr>
          <w:rFonts w:ascii="Arial" w:hAnsi="Arial" w:cs="Arial"/>
          <w:b/>
          <w:sz w:val="24"/>
          <w:szCs w:val="24"/>
        </w:rPr>
        <w:t>74</w:t>
      </w:r>
      <w:r>
        <w:rPr>
          <w:rFonts w:ascii="Arial" w:hAnsi="Arial" w:cs="Arial"/>
          <w:b/>
          <w:sz w:val="24"/>
          <w:szCs w:val="24"/>
        </w:rPr>
        <w:tab/>
        <w:t>Matters Arising</w:t>
      </w:r>
    </w:p>
    <w:p w14:paraId="17AC7053" w14:textId="5D9426F3" w:rsidR="00C00EBC" w:rsidRPr="008143F3" w:rsidRDefault="00C00EBC" w:rsidP="00C00EBC">
      <w:pPr>
        <w:ind w:left="1134"/>
        <w:jc w:val="both"/>
        <w:rPr>
          <w:rFonts w:ascii="Arial" w:hAnsi="Arial" w:cs="Arial"/>
          <w:sz w:val="24"/>
          <w:szCs w:val="24"/>
        </w:rPr>
      </w:pPr>
      <w:r w:rsidRPr="00B13B42">
        <w:rPr>
          <w:rFonts w:ascii="Arial" w:hAnsi="Arial" w:cs="Arial"/>
          <w:sz w:val="24"/>
          <w:szCs w:val="24"/>
        </w:rPr>
        <w:t>2022/</w:t>
      </w:r>
      <w:r>
        <w:rPr>
          <w:rFonts w:ascii="Arial" w:hAnsi="Arial" w:cs="Arial"/>
          <w:sz w:val="24"/>
          <w:szCs w:val="24"/>
        </w:rPr>
        <w:t xml:space="preserve">107 Christmas Tree Lighting Up Ceremony.  The ceremony was very good and </w:t>
      </w:r>
      <w:r w:rsidR="0015091E">
        <w:rPr>
          <w:rFonts w:ascii="Arial" w:hAnsi="Arial" w:cs="Arial"/>
          <w:sz w:val="24"/>
          <w:szCs w:val="24"/>
        </w:rPr>
        <w:t>there</w:t>
      </w:r>
      <w:r>
        <w:rPr>
          <w:rFonts w:ascii="Arial" w:hAnsi="Arial" w:cs="Arial"/>
          <w:sz w:val="24"/>
          <w:szCs w:val="24"/>
        </w:rPr>
        <w:t xml:space="preserve"> was a great turnout.  Cllr Bland has written to Dave at the Horse Shoe to thank him for the confections.</w:t>
      </w:r>
    </w:p>
    <w:p w14:paraId="14BC4F5C" w14:textId="77777777" w:rsidR="005856A8" w:rsidRDefault="005856A8" w:rsidP="005856A8">
      <w:pPr>
        <w:ind w:left="1134"/>
        <w:jc w:val="both"/>
        <w:rPr>
          <w:rFonts w:ascii="Arial" w:hAnsi="Arial" w:cs="Arial"/>
          <w:bCs/>
          <w:sz w:val="24"/>
          <w:szCs w:val="24"/>
        </w:rPr>
      </w:pPr>
    </w:p>
    <w:p w14:paraId="173D2689" w14:textId="317CF6EA" w:rsidR="005856A8" w:rsidRDefault="005856A8" w:rsidP="005856A8">
      <w:pPr>
        <w:ind w:left="1134" w:hanging="1134"/>
        <w:jc w:val="both"/>
        <w:rPr>
          <w:rFonts w:ascii="Arial" w:hAnsi="Arial" w:cs="Arial"/>
          <w:b/>
          <w:sz w:val="24"/>
          <w:szCs w:val="24"/>
        </w:rPr>
      </w:pPr>
      <w:bookmarkStart w:id="0" w:name="_Hlk74908028"/>
      <w:r>
        <w:rPr>
          <w:rFonts w:ascii="Arial" w:hAnsi="Arial" w:cs="Arial"/>
          <w:b/>
          <w:sz w:val="24"/>
          <w:szCs w:val="24"/>
        </w:rPr>
        <w:t>2022/1</w:t>
      </w:r>
      <w:r w:rsidR="0015091E">
        <w:rPr>
          <w:rFonts w:ascii="Arial" w:hAnsi="Arial" w:cs="Arial"/>
          <w:b/>
          <w:sz w:val="24"/>
          <w:szCs w:val="24"/>
        </w:rPr>
        <w:t>7</w:t>
      </w:r>
      <w:r>
        <w:rPr>
          <w:rFonts w:ascii="Arial" w:hAnsi="Arial" w:cs="Arial"/>
          <w:b/>
          <w:sz w:val="24"/>
          <w:szCs w:val="24"/>
        </w:rPr>
        <w:t>5</w:t>
      </w:r>
      <w:r>
        <w:rPr>
          <w:rFonts w:ascii="Arial" w:hAnsi="Arial" w:cs="Arial"/>
          <w:b/>
          <w:sz w:val="24"/>
          <w:szCs w:val="24"/>
        </w:rPr>
        <w:tab/>
        <w:t>Matters Arising</w:t>
      </w:r>
    </w:p>
    <w:p w14:paraId="22192DE0" w14:textId="163B2255" w:rsidR="0015091E" w:rsidRPr="0015091E" w:rsidRDefault="0015091E" w:rsidP="005856A8">
      <w:pPr>
        <w:ind w:left="1134" w:hanging="1134"/>
        <w:jc w:val="both"/>
        <w:rPr>
          <w:rFonts w:ascii="Arial" w:hAnsi="Arial" w:cs="Arial"/>
          <w:bCs/>
          <w:sz w:val="24"/>
          <w:szCs w:val="24"/>
        </w:rPr>
      </w:pPr>
      <w:r>
        <w:rPr>
          <w:rFonts w:ascii="Arial" w:hAnsi="Arial" w:cs="Arial"/>
          <w:b/>
          <w:sz w:val="24"/>
          <w:szCs w:val="24"/>
        </w:rPr>
        <w:tab/>
      </w:r>
      <w:r>
        <w:rPr>
          <w:rFonts w:ascii="Arial" w:hAnsi="Arial" w:cs="Arial"/>
          <w:bCs/>
          <w:sz w:val="24"/>
          <w:szCs w:val="24"/>
        </w:rPr>
        <w:t xml:space="preserve">2022/155 (see also 2022/114) Toilet Block.  </w:t>
      </w:r>
      <w:r w:rsidR="00C009C5">
        <w:rPr>
          <w:rFonts w:ascii="Arial" w:hAnsi="Arial" w:cs="Arial"/>
          <w:bCs/>
          <w:sz w:val="24"/>
          <w:szCs w:val="24"/>
        </w:rPr>
        <w:t>Cllr Sharpe said there was no update on this at present</w:t>
      </w:r>
      <w:r w:rsidR="006E01FF">
        <w:rPr>
          <w:rFonts w:ascii="Arial" w:hAnsi="Arial" w:cs="Arial"/>
          <w:bCs/>
          <w:sz w:val="24"/>
          <w:szCs w:val="24"/>
        </w:rPr>
        <w:t xml:space="preserve"> but that the plumber was now suggesting £10,000 as a price for the refurbishment.  </w:t>
      </w:r>
      <w:r w:rsidR="00EA3FF1">
        <w:rPr>
          <w:rFonts w:ascii="Arial" w:hAnsi="Arial" w:cs="Arial"/>
          <w:bCs/>
          <w:sz w:val="24"/>
          <w:szCs w:val="24"/>
        </w:rPr>
        <w:t>Cllr Bland said it would be good to have it up and running for the carnival.  The council will try to move this forward in the new year.</w:t>
      </w:r>
    </w:p>
    <w:bookmarkEnd w:id="0"/>
    <w:p w14:paraId="23744221" w14:textId="77777777" w:rsidR="005856A8" w:rsidRDefault="005856A8" w:rsidP="005856A8">
      <w:pPr>
        <w:jc w:val="both"/>
        <w:rPr>
          <w:rFonts w:ascii="Arial" w:hAnsi="Arial" w:cs="Arial"/>
          <w:b/>
          <w:sz w:val="24"/>
          <w:szCs w:val="24"/>
        </w:rPr>
      </w:pPr>
    </w:p>
    <w:p w14:paraId="08DE032A" w14:textId="5DAF83AC" w:rsidR="00F5432C" w:rsidRDefault="00F5432C" w:rsidP="005856A8">
      <w:pPr>
        <w:ind w:left="1134" w:hanging="1134"/>
        <w:jc w:val="both"/>
        <w:rPr>
          <w:rFonts w:ascii="Arial" w:hAnsi="Arial" w:cs="Arial"/>
          <w:b/>
          <w:sz w:val="24"/>
          <w:szCs w:val="24"/>
        </w:rPr>
      </w:pPr>
      <w:r>
        <w:rPr>
          <w:rFonts w:ascii="Arial" w:hAnsi="Arial" w:cs="Arial"/>
          <w:b/>
          <w:sz w:val="24"/>
          <w:szCs w:val="24"/>
        </w:rPr>
        <w:t>2022/176</w:t>
      </w:r>
      <w:r>
        <w:rPr>
          <w:rFonts w:ascii="Arial" w:hAnsi="Arial" w:cs="Arial"/>
          <w:b/>
          <w:sz w:val="24"/>
          <w:szCs w:val="24"/>
        </w:rPr>
        <w:tab/>
        <w:t>Cheshire Constabulary November Report</w:t>
      </w:r>
    </w:p>
    <w:p w14:paraId="64883B17" w14:textId="67900800" w:rsidR="00F5432C" w:rsidRPr="00F5432C" w:rsidRDefault="00F5432C" w:rsidP="00F5432C">
      <w:pPr>
        <w:ind w:left="1134"/>
        <w:jc w:val="both"/>
        <w:rPr>
          <w:rFonts w:ascii="Arial" w:hAnsi="Arial" w:cs="Arial"/>
          <w:bCs/>
          <w:sz w:val="24"/>
          <w:szCs w:val="24"/>
        </w:rPr>
      </w:pPr>
      <w:r>
        <w:rPr>
          <w:rFonts w:ascii="Arial" w:hAnsi="Arial" w:cs="Arial"/>
          <w:bCs/>
          <w:sz w:val="24"/>
          <w:szCs w:val="24"/>
        </w:rPr>
        <w:t xml:space="preserve">As PCSO Samuel was absent, Cllr Bland read out his report.  The report was noted.  </w:t>
      </w:r>
    </w:p>
    <w:p w14:paraId="608F44D8" w14:textId="594FDAF6" w:rsidR="00F5432C" w:rsidRDefault="00F5432C" w:rsidP="005856A8">
      <w:pPr>
        <w:ind w:left="1134" w:hanging="1134"/>
        <w:jc w:val="both"/>
        <w:rPr>
          <w:rFonts w:ascii="Arial" w:hAnsi="Arial" w:cs="Arial"/>
          <w:b/>
          <w:sz w:val="24"/>
          <w:szCs w:val="24"/>
        </w:rPr>
      </w:pPr>
    </w:p>
    <w:p w14:paraId="237BC7F2" w14:textId="77777777" w:rsidR="00F5432C" w:rsidRDefault="00F5432C" w:rsidP="00F5432C">
      <w:pPr>
        <w:ind w:left="1134" w:hanging="1134"/>
        <w:jc w:val="both"/>
        <w:rPr>
          <w:rFonts w:ascii="Arial" w:hAnsi="Arial" w:cs="Arial"/>
          <w:b/>
          <w:sz w:val="24"/>
          <w:szCs w:val="24"/>
        </w:rPr>
      </w:pPr>
      <w:r>
        <w:rPr>
          <w:rFonts w:ascii="Arial" w:hAnsi="Arial" w:cs="Arial"/>
          <w:b/>
          <w:sz w:val="24"/>
          <w:szCs w:val="24"/>
        </w:rPr>
        <w:t>2022/177</w:t>
      </w:r>
      <w:r>
        <w:rPr>
          <w:rFonts w:ascii="Arial" w:hAnsi="Arial" w:cs="Arial"/>
          <w:b/>
          <w:sz w:val="24"/>
          <w:szCs w:val="24"/>
        </w:rPr>
        <w:tab/>
        <w:t>The Queen’s Platinum Jubilee</w:t>
      </w:r>
    </w:p>
    <w:p w14:paraId="3820F290" w14:textId="00BFE131" w:rsidR="00F5432C" w:rsidRDefault="00F5432C" w:rsidP="00F5432C">
      <w:pPr>
        <w:ind w:left="1134"/>
        <w:jc w:val="both"/>
        <w:rPr>
          <w:rFonts w:ascii="Arial" w:hAnsi="Arial" w:cs="Arial"/>
          <w:bCs/>
          <w:sz w:val="24"/>
          <w:szCs w:val="24"/>
        </w:rPr>
      </w:pPr>
      <w:r>
        <w:rPr>
          <w:rFonts w:ascii="Arial" w:hAnsi="Arial" w:cs="Arial"/>
          <w:bCs/>
          <w:sz w:val="24"/>
          <w:szCs w:val="24"/>
        </w:rPr>
        <w:t xml:space="preserve">It was suggested that we could have a ‘picnic in the park’ like many other areas are planning to have.  </w:t>
      </w:r>
    </w:p>
    <w:p w14:paraId="630641BF" w14:textId="77777777" w:rsidR="00F5432C" w:rsidRDefault="00F5432C" w:rsidP="00F5432C">
      <w:pPr>
        <w:ind w:left="1134"/>
        <w:jc w:val="both"/>
        <w:rPr>
          <w:rFonts w:ascii="Arial" w:hAnsi="Arial" w:cs="Arial"/>
          <w:bCs/>
          <w:sz w:val="24"/>
          <w:szCs w:val="24"/>
        </w:rPr>
      </w:pPr>
      <w:r>
        <w:rPr>
          <w:rFonts w:ascii="Arial" w:hAnsi="Arial" w:cs="Arial"/>
          <w:bCs/>
          <w:sz w:val="24"/>
          <w:szCs w:val="24"/>
        </w:rPr>
        <w:t xml:space="preserve">Cllr Bland to convene a meeting in January and involve other interested parties.  </w:t>
      </w:r>
    </w:p>
    <w:p w14:paraId="7795C98C" w14:textId="02152883" w:rsidR="00F5432C" w:rsidRDefault="00F5432C" w:rsidP="005856A8">
      <w:pPr>
        <w:ind w:left="1134" w:hanging="1134"/>
        <w:jc w:val="both"/>
        <w:rPr>
          <w:rFonts w:ascii="Arial" w:hAnsi="Arial" w:cs="Arial"/>
          <w:b/>
          <w:sz w:val="24"/>
          <w:szCs w:val="24"/>
        </w:rPr>
      </w:pPr>
    </w:p>
    <w:p w14:paraId="0ABB71E8" w14:textId="77777777" w:rsidR="00F5432C" w:rsidRDefault="00F5432C" w:rsidP="00F5432C">
      <w:pPr>
        <w:ind w:left="1134" w:hanging="1134"/>
        <w:jc w:val="both"/>
        <w:rPr>
          <w:rFonts w:ascii="Arial" w:hAnsi="Arial" w:cs="Arial"/>
          <w:b/>
          <w:sz w:val="24"/>
          <w:szCs w:val="24"/>
        </w:rPr>
      </w:pPr>
      <w:r>
        <w:rPr>
          <w:rFonts w:ascii="Arial" w:hAnsi="Arial" w:cs="Arial"/>
          <w:b/>
          <w:sz w:val="24"/>
          <w:szCs w:val="24"/>
        </w:rPr>
        <w:t>2022/178</w:t>
      </w:r>
      <w:r>
        <w:rPr>
          <w:rFonts w:ascii="Arial" w:hAnsi="Arial" w:cs="Arial"/>
          <w:b/>
          <w:sz w:val="24"/>
          <w:szCs w:val="24"/>
        </w:rPr>
        <w:tab/>
      </w:r>
      <w:r>
        <w:rPr>
          <w:rFonts w:ascii="Arial" w:hAnsi="Arial" w:cs="Arial"/>
          <w:b/>
          <w:bCs/>
          <w:sz w:val="24"/>
          <w:szCs w:val="24"/>
        </w:rPr>
        <w:t>Speeding Signs for Heath Lane</w:t>
      </w:r>
    </w:p>
    <w:p w14:paraId="00DA129A" w14:textId="5E3F9862" w:rsidR="008676D9" w:rsidRDefault="008676D9" w:rsidP="008676D9">
      <w:pPr>
        <w:ind w:left="1134"/>
        <w:jc w:val="both"/>
        <w:rPr>
          <w:rFonts w:ascii="Arial" w:hAnsi="Arial" w:cs="Arial"/>
          <w:bCs/>
          <w:sz w:val="24"/>
          <w:szCs w:val="24"/>
        </w:rPr>
      </w:pPr>
      <w:r>
        <w:rPr>
          <w:rFonts w:ascii="Arial" w:hAnsi="Arial" w:cs="Arial"/>
          <w:sz w:val="24"/>
          <w:szCs w:val="24"/>
        </w:rPr>
        <w:t>The clerk to recontact WBC to ask about the possibility of new signs instead of relocating existing ones.</w:t>
      </w:r>
      <w:r>
        <w:rPr>
          <w:rFonts w:ascii="Arial" w:hAnsi="Arial" w:cs="Arial"/>
          <w:bCs/>
          <w:sz w:val="24"/>
          <w:szCs w:val="24"/>
        </w:rPr>
        <w:t xml:space="preserve">  </w:t>
      </w:r>
    </w:p>
    <w:p w14:paraId="087E8335" w14:textId="49084B5A" w:rsidR="00F5432C" w:rsidRDefault="00F5432C" w:rsidP="005856A8">
      <w:pPr>
        <w:ind w:left="1134" w:hanging="1134"/>
        <w:jc w:val="both"/>
        <w:rPr>
          <w:rFonts w:ascii="Arial" w:hAnsi="Arial" w:cs="Arial"/>
          <w:b/>
          <w:sz w:val="24"/>
          <w:szCs w:val="24"/>
        </w:rPr>
      </w:pPr>
    </w:p>
    <w:p w14:paraId="548DC42B" w14:textId="77777777" w:rsidR="008676D9" w:rsidRDefault="008676D9" w:rsidP="008676D9">
      <w:pPr>
        <w:ind w:left="1134" w:hanging="1134"/>
        <w:jc w:val="both"/>
        <w:rPr>
          <w:rFonts w:ascii="Arial" w:hAnsi="Arial" w:cs="Arial"/>
          <w:b/>
          <w:sz w:val="24"/>
          <w:szCs w:val="24"/>
        </w:rPr>
      </w:pPr>
      <w:r>
        <w:rPr>
          <w:rFonts w:ascii="Arial" w:hAnsi="Arial" w:cs="Arial"/>
          <w:b/>
          <w:sz w:val="24"/>
          <w:szCs w:val="24"/>
        </w:rPr>
        <w:t>2022/179</w:t>
      </w:r>
      <w:r>
        <w:rPr>
          <w:rFonts w:ascii="Arial" w:hAnsi="Arial" w:cs="Arial"/>
          <w:b/>
          <w:sz w:val="24"/>
          <w:szCs w:val="24"/>
        </w:rPr>
        <w:tab/>
      </w:r>
      <w:r>
        <w:rPr>
          <w:rFonts w:ascii="Arial" w:hAnsi="Arial" w:cs="Arial"/>
          <w:b/>
          <w:bCs/>
          <w:sz w:val="24"/>
          <w:szCs w:val="24"/>
        </w:rPr>
        <w:t>Croft Memorial Hall – use as an Emergency Refuge?</w:t>
      </w:r>
    </w:p>
    <w:p w14:paraId="5DAB860D" w14:textId="77777777" w:rsidR="008676D9" w:rsidRDefault="008676D9" w:rsidP="008676D9">
      <w:pPr>
        <w:ind w:left="1134"/>
        <w:jc w:val="both"/>
        <w:rPr>
          <w:rFonts w:ascii="Arial" w:hAnsi="Arial" w:cs="Arial"/>
          <w:sz w:val="24"/>
          <w:szCs w:val="24"/>
        </w:rPr>
      </w:pPr>
      <w:r>
        <w:rPr>
          <w:rFonts w:ascii="Arial" w:hAnsi="Arial" w:cs="Arial"/>
          <w:sz w:val="24"/>
          <w:szCs w:val="24"/>
        </w:rPr>
        <w:t>The clerk will contact Peter from the Memorial Hall committee to put him in touch with the relevant person at WBC to progress this.</w:t>
      </w:r>
    </w:p>
    <w:p w14:paraId="69836997" w14:textId="2F28134B" w:rsidR="008676D9" w:rsidRDefault="008676D9" w:rsidP="005856A8">
      <w:pPr>
        <w:ind w:left="1134" w:hanging="1134"/>
        <w:jc w:val="both"/>
        <w:rPr>
          <w:rFonts w:ascii="Arial" w:hAnsi="Arial" w:cs="Arial"/>
          <w:b/>
          <w:sz w:val="24"/>
          <w:szCs w:val="24"/>
        </w:rPr>
      </w:pPr>
    </w:p>
    <w:p w14:paraId="6FED34EB" w14:textId="1D67B8C5" w:rsidR="008676D9" w:rsidRDefault="008676D9" w:rsidP="005856A8">
      <w:pPr>
        <w:ind w:left="1134" w:hanging="1134"/>
        <w:jc w:val="both"/>
        <w:rPr>
          <w:rFonts w:ascii="Arial" w:hAnsi="Arial" w:cs="Arial"/>
          <w:b/>
          <w:sz w:val="24"/>
          <w:szCs w:val="24"/>
        </w:rPr>
      </w:pPr>
      <w:r>
        <w:rPr>
          <w:rFonts w:ascii="Arial" w:hAnsi="Arial" w:cs="Arial"/>
          <w:b/>
          <w:sz w:val="24"/>
          <w:szCs w:val="24"/>
        </w:rPr>
        <w:lastRenderedPageBreak/>
        <w:t>2022/180</w:t>
      </w:r>
      <w:r>
        <w:rPr>
          <w:rFonts w:ascii="Arial" w:hAnsi="Arial" w:cs="Arial"/>
          <w:b/>
          <w:sz w:val="24"/>
          <w:szCs w:val="24"/>
        </w:rPr>
        <w:tab/>
        <w:t xml:space="preserve">Flooding </w:t>
      </w:r>
      <w:r>
        <w:rPr>
          <w:rFonts w:ascii="Arial" w:hAnsi="Arial" w:cs="Arial"/>
          <w:bCs/>
          <w:sz w:val="24"/>
          <w:szCs w:val="24"/>
        </w:rPr>
        <w:t xml:space="preserve">  </w:t>
      </w:r>
    </w:p>
    <w:p w14:paraId="247C627C" w14:textId="41CA93C6" w:rsidR="005856A8" w:rsidRDefault="002F20D6" w:rsidP="005856A8">
      <w:pPr>
        <w:ind w:left="1134"/>
        <w:jc w:val="both"/>
        <w:rPr>
          <w:rFonts w:ascii="Arial" w:hAnsi="Arial" w:cs="Arial"/>
          <w:bCs/>
          <w:sz w:val="24"/>
          <w:szCs w:val="24"/>
        </w:rPr>
      </w:pPr>
      <w:r>
        <w:rPr>
          <w:rFonts w:ascii="Arial" w:hAnsi="Arial" w:cs="Arial"/>
          <w:bCs/>
          <w:sz w:val="24"/>
          <w:szCs w:val="24"/>
        </w:rPr>
        <w:t>A resident in attendance at the meeting had experienced problems with flooding following the recent storms and rainfall.</w:t>
      </w:r>
    </w:p>
    <w:p w14:paraId="52DAFCE6" w14:textId="31942D0C" w:rsidR="005856A8" w:rsidRDefault="002F20D6" w:rsidP="005856A8">
      <w:pPr>
        <w:ind w:left="1134"/>
        <w:jc w:val="both"/>
        <w:rPr>
          <w:rFonts w:ascii="Arial" w:hAnsi="Arial" w:cs="Arial"/>
          <w:bCs/>
          <w:sz w:val="24"/>
          <w:szCs w:val="24"/>
        </w:rPr>
      </w:pPr>
      <w:r>
        <w:rPr>
          <w:rFonts w:ascii="Arial" w:hAnsi="Arial" w:cs="Arial"/>
          <w:bCs/>
          <w:sz w:val="24"/>
          <w:szCs w:val="24"/>
        </w:rPr>
        <w:t>He had contacted WBC</w:t>
      </w:r>
      <w:r w:rsidR="003D0C76">
        <w:rPr>
          <w:rFonts w:ascii="Arial" w:hAnsi="Arial" w:cs="Arial"/>
          <w:bCs/>
          <w:sz w:val="24"/>
          <w:szCs w:val="24"/>
        </w:rPr>
        <w:t>, as the passing traffic was creating waves that added to the problem,</w:t>
      </w:r>
      <w:r>
        <w:rPr>
          <w:rFonts w:ascii="Arial" w:hAnsi="Arial" w:cs="Arial"/>
          <w:bCs/>
          <w:sz w:val="24"/>
          <w:szCs w:val="24"/>
        </w:rPr>
        <w:t xml:space="preserve"> </w:t>
      </w:r>
      <w:r w:rsidR="003D0C76">
        <w:rPr>
          <w:rFonts w:ascii="Arial" w:hAnsi="Arial" w:cs="Arial"/>
          <w:bCs/>
          <w:sz w:val="24"/>
          <w:szCs w:val="24"/>
        </w:rPr>
        <w:t xml:space="preserve">but he was getting nowhere.  WBC kept opening and closing cases.  </w:t>
      </w:r>
      <w:r w:rsidR="001A7D7E">
        <w:rPr>
          <w:rFonts w:ascii="Arial" w:hAnsi="Arial" w:cs="Arial"/>
          <w:bCs/>
          <w:sz w:val="24"/>
          <w:szCs w:val="24"/>
        </w:rPr>
        <w:t xml:space="preserve">He ended up getting the fire service to attend and they created a hole in his garden wall to aid the egress of water.  </w:t>
      </w:r>
    </w:p>
    <w:p w14:paraId="72D97B3E" w14:textId="00CE0563" w:rsidR="003D0C76" w:rsidRDefault="003D0C76" w:rsidP="005856A8">
      <w:pPr>
        <w:ind w:left="1134"/>
        <w:jc w:val="both"/>
        <w:rPr>
          <w:rFonts w:ascii="Arial" w:hAnsi="Arial" w:cs="Arial"/>
          <w:bCs/>
          <w:sz w:val="24"/>
          <w:szCs w:val="24"/>
        </w:rPr>
      </w:pPr>
      <w:r>
        <w:rPr>
          <w:rFonts w:ascii="Arial" w:hAnsi="Arial" w:cs="Arial"/>
          <w:bCs/>
          <w:sz w:val="24"/>
          <w:szCs w:val="24"/>
        </w:rPr>
        <w:t xml:space="preserve">Cllr Sharpe gave a brief history of </w:t>
      </w:r>
      <w:r w:rsidR="00FC7FC7">
        <w:rPr>
          <w:rFonts w:ascii="Arial" w:hAnsi="Arial" w:cs="Arial"/>
          <w:bCs/>
          <w:sz w:val="24"/>
          <w:szCs w:val="24"/>
        </w:rPr>
        <w:t xml:space="preserve">issues with flooding in the village over </w:t>
      </w:r>
      <w:r>
        <w:rPr>
          <w:rFonts w:ascii="Arial" w:hAnsi="Arial" w:cs="Arial"/>
          <w:bCs/>
          <w:sz w:val="24"/>
          <w:szCs w:val="24"/>
        </w:rPr>
        <w:t>the last forty years</w:t>
      </w:r>
      <w:r w:rsidR="003E6F80">
        <w:rPr>
          <w:rFonts w:ascii="Arial" w:hAnsi="Arial" w:cs="Arial"/>
          <w:bCs/>
          <w:sz w:val="24"/>
          <w:szCs w:val="24"/>
        </w:rPr>
        <w:t xml:space="preserve">.  He commented that there’s </w:t>
      </w:r>
      <w:r w:rsidR="00DA37F9">
        <w:rPr>
          <w:rFonts w:ascii="Arial" w:hAnsi="Arial" w:cs="Arial"/>
          <w:bCs/>
          <w:sz w:val="24"/>
          <w:szCs w:val="24"/>
        </w:rPr>
        <w:t xml:space="preserve">a big pipe underneath </w:t>
      </w:r>
      <w:r w:rsidR="00FC7FC7">
        <w:rPr>
          <w:rFonts w:ascii="Arial" w:hAnsi="Arial" w:cs="Arial"/>
          <w:bCs/>
          <w:sz w:val="24"/>
          <w:szCs w:val="24"/>
        </w:rPr>
        <w:t>the</w:t>
      </w:r>
      <w:r w:rsidR="00C709EF">
        <w:rPr>
          <w:rFonts w:ascii="Arial" w:hAnsi="Arial" w:cs="Arial"/>
          <w:bCs/>
          <w:sz w:val="24"/>
          <w:szCs w:val="24"/>
        </w:rPr>
        <w:t xml:space="preserve"> road in front of the</w:t>
      </w:r>
      <w:r w:rsidR="00FC7FC7">
        <w:rPr>
          <w:rFonts w:ascii="Arial" w:hAnsi="Arial" w:cs="Arial"/>
          <w:bCs/>
          <w:sz w:val="24"/>
          <w:szCs w:val="24"/>
        </w:rPr>
        <w:t xml:space="preserve"> property</w:t>
      </w:r>
      <w:r w:rsidR="00C709EF">
        <w:rPr>
          <w:rFonts w:ascii="Arial" w:hAnsi="Arial" w:cs="Arial"/>
          <w:bCs/>
          <w:sz w:val="24"/>
          <w:szCs w:val="24"/>
        </w:rPr>
        <w:t xml:space="preserve"> in question </w:t>
      </w:r>
      <w:r w:rsidR="00DA37F9">
        <w:rPr>
          <w:rFonts w:ascii="Arial" w:hAnsi="Arial" w:cs="Arial"/>
          <w:bCs/>
          <w:sz w:val="24"/>
          <w:szCs w:val="24"/>
        </w:rPr>
        <w:t xml:space="preserve">but it can’t take the volume of water.  </w:t>
      </w:r>
    </w:p>
    <w:p w14:paraId="539ABB95" w14:textId="302D00AF" w:rsidR="001A7D7E" w:rsidRDefault="001A7D7E" w:rsidP="005856A8">
      <w:pPr>
        <w:ind w:left="1134"/>
        <w:jc w:val="both"/>
        <w:rPr>
          <w:rFonts w:ascii="Arial" w:hAnsi="Arial" w:cs="Arial"/>
          <w:bCs/>
          <w:sz w:val="24"/>
          <w:szCs w:val="24"/>
        </w:rPr>
      </w:pPr>
      <w:r>
        <w:rPr>
          <w:rFonts w:ascii="Arial" w:hAnsi="Arial" w:cs="Arial"/>
          <w:bCs/>
          <w:sz w:val="24"/>
          <w:szCs w:val="24"/>
        </w:rPr>
        <w:t>The resident is concerned that his wall may collapse if there was to be the same volume of rainfall and this would pose a risk to the playing field and/or car park.</w:t>
      </w:r>
    </w:p>
    <w:p w14:paraId="497FFC2F" w14:textId="1C90F024" w:rsidR="001A7D7E" w:rsidRDefault="001A7D7E" w:rsidP="005856A8">
      <w:pPr>
        <w:ind w:left="1134"/>
        <w:jc w:val="both"/>
        <w:rPr>
          <w:rFonts w:ascii="Arial" w:hAnsi="Arial" w:cs="Arial"/>
          <w:bCs/>
          <w:sz w:val="24"/>
          <w:szCs w:val="24"/>
        </w:rPr>
      </w:pPr>
      <w:r>
        <w:rPr>
          <w:rFonts w:ascii="Arial" w:hAnsi="Arial" w:cs="Arial"/>
          <w:bCs/>
          <w:sz w:val="24"/>
          <w:szCs w:val="24"/>
        </w:rPr>
        <w:t xml:space="preserve">The council confirmed that it would be able to close the car park – with some notice if possible – to enable the resident to remove the wall should he wish. </w:t>
      </w:r>
    </w:p>
    <w:p w14:paraId="7F595331" w14:textId="127322B0" w:rsidR="001A7D7E" w:rsidRDefault="004A3489" w:rsidP="005856A8">
      <w:pPr>
        <w:ind w:left="1134"/>
        <w:jc w:val="both"/>
        <w:rPr>
          <w:rFonts w:ascii="Arial" w:hAnsi="Arial" w:cs="Arial"/>
          <w:bCs/>
          <w:sz w:val="24"/>
          <w:szCs w:val="24"/>
        </w:rPr>
      </w:pPr>
      <w:r>
        <w:rPr>
          <w:rFonts w:ascii="Arial" w:hAnsi="Arial" w:cs="Arial"/>
          <w:bCs/>
          <w:sz w:val="24"/>
          <w:szCs w:val="24"/>
        </w:rPr>
        <w:t>Cllr Allen offered to put the resident in touch with the relevant people at WBC.</w:t>
      </w:r>
    </w:p>
    <w:p w14:paraId="66068550" w14:textId="77777777" w:rsidR="004A3489" w:rsidRDefault="004A3489" w:rsidP="005856A8">
      <w:pPr>
        <w:ind w:left="1134"/>
        <w:jc w:val="both"/>
        <w:rPr>
          <w:rFonts w:ascii="Arial" w:hAnsi="Arial" w:cs="Arial"/>
          <w:bCs/>
          <w:sz w:val="24"/>
          <w:szCs w:val="24"/>
        </w:rPr>
      </w:pPr>
    </w:p>
    <w:p w14:paraId="1C52581A" w14:textId="77777777" w:rsidR="008676D9" w:rsidRDefault="008676D9" w:rsidP="008676D9">
      <w:pPr>
        <w:ind w:left="1134" w:hanging="1134"/>
        <w:jc w:val="both"/>
        <w:rPr>
          <w:rFonts w:ascii="Arial" w:hAnsi="Arial" w:cs="Arial"/>
          <w:bCs/>
          <w:sz w:val="24"/>
          <w:szCs w:val="24"/>
        </w:rPr>
      </w:pPr>
      <w:r>
        <w:rPr>
          <w:rFonts w:ascii="Arial" w:hAnsi="Arial" w:cs="Arial"/>
          <w:b/>
          <w:sz w:val="24"/>
          <w:szCs w:val="24"/>
        </w:rPr>
        <w:t>2022/181</w:t>
      </w:r>
      <w:r>
        <w:rPr>
          <w:rFonts w:ascii="Arial" w:hAnsi="Arial" w:cs="Arial"/>
          <w:b/>
          <w:sz w:val="24"/>
          <w:szCs w:val="24"/>
        </w:rPr>
        <w:tab/>
        <w:t xml:space="preserve">Clerk’s Report – Correspondence: </w:t>
      </w:r>
    </w:p>
    <w:p w14:paraId="1E0AA1DB" w14:textId="77777777" w:rsidR="008676D9" w:rsidRDefault="008676D9" w:rsidP="008676D9">
      <w:pPr>
        <w:pStyle w:val="NoSpacing"/>
        <w:ind w:left="1134"/>
        <w:jc w:val="both"/>
        <w:rPr>
          <w:rFonts w:ascii="Arial" w:hAnsi="Arial" w:cs="Arial"/>
          <w:bCs/>
          <w:sz w:val="24"/>
          <w:szCs w:val="24"/>
        </w:rPr>
      </w:pPr>
      <w:r>
        <w:rPr>
          <w:rFonts w:ascii="Arial" w:hAnsi="Arial" w:cs="Arial"/>
          <w:bCs/>
          <w:sz w:val="24"/>
          <w:szCs w:val="24"/>
        </w:rPr>
        <w:t>Turning Memorial Hall into emergency refuge: covered above.</w:t>
      </w:r>
    </w:p>
    <w:p w14:paraId="18F0222E" w14:textId="77777777" w:rsidR="008676D9" w:rsidRPr="0000240C" w:rsidRDefault="008676D9" w:rsidP="008676D9">
      <w:pPr>
        <w:pStyle w:val="NoSpacing"/>
        <w:ind w:left="1134"/>
        <w:jc w:val="both"/>
        <w:rPr>
          <w:rFonts w:ascii="Arial" w:hAnsi="Arial" w:cs="Arial"/>
          <w:sz w:val="24"/>
          <w:szCs w:val="24"/>
        </w:rPr>
      </w:pPr>
      <w:r w:rsidRPr="00D46A6E">
        <w:rPr>
          <w:rFonts w:ascii="Arial" w:hAnsi="Arial" w:cs="Arial"/>
          <w:bCs/>
          <w:sz w:val="24"/>
          <w:szCs w:val="24"/>
        </w:rPr>
        <w:t>Public Transport Update:</w:t>
      </w:r>
      <w:r>
        <w:rPr>
          <w:rFonts w:ascii="Arial" w:hAnsi="Arial" w:cs="Arial"/>
          <w:b/>
          <w:sz w:val="24"/>
          <w:szCs w:val="24"/>
        </w:rPr>
        <w:t xml:space="preserve"> </w:t>
      </w:r>
      <w:r>
        <w:rPr>
          <w:rFonts w:ascii="Arial" w:hAnsi="Arial" w:cs="Arial"/>
          <w:sz w:val="24"/>
          <w:szCs w:val="24"/>
        </w:rPr>
        <w:t xml:space="preserve">Cllr Bland gave an update on the number 19 service.  It has been put back to how it was before which seems to be working for the time being.  Cllr Allen will keep us updated on this.  </w:t>
      </w:r>
    </w:p>
    <w:p w14:paraId="4F5C0D76" w14:textId="77777777" w:rsidR="008676D9" w:rsidRDefault="008676D9" w:rsidP="008676D9">
      <w:pPr>
        <w:ind w:left="1134"/>
        <w:jc w:val="both"/>
        <w:rPr>
          <w:rFonts w:ascii="Arial" w:hAnsi="Arial" w:cs="Arial"/>
          <w:bCs/>
          <w:sz w:val="24"/>
          <w:szCs w:val="24"/>
        </w:rPr>
      </w:pPr>
      <w:r>
        <w:rPr>
          <w:rFonts w:ascii="Arial" w:hAnsi="Arial" w:cs="Arial"/>
          <w:bCs/>
          <w:sz w:val="24"/>
          <w:szCs w:val="24"/>
        </w:rPr>
        <w:t xml:space="preserve">Parking at Round Thorn: Cllr Allen said that she has a meeting with Steven </w:t>
      </w:r>
      <w:proofErr w:type="spellStart"/>
      <w:r>
        <w:rPr>
          <w:rFonts w:ascii="Arial" w:hAnsi="Arial" w:cs="Arial"/>
          <w:bCs/>
          <w:sz w:val="24"/>
          <w:szCs w:val="24"/>
        </w:rPr>
        <w:t>Broomhead</w:t>
      </w:r>
      <w:proofErr w:type="spellEnd"/>
      <w:r>
        <w:rPr>
          <w:rFonts w:ascii="Arial" w:hAnsi="Arial" w:cs="Arial"/>
          <w:bCs/>
          <w:sz w:val="24"/>
          <w:szCs w:val="24"/>
        </w:rPr>
        <w:t xml:space="preserve"> on a monthly basis and brings this subject up every time.  He is coming back with costings.  WBC and Torus are now in talks together regarding this.  Cllr Allen will keep an eye on this.</w:t>
      </w:r>
    </w:p>
    <w:p w14:paraId="197D3E0A" w14:textId="77777777" w:rsidR="008676D9" w:rsidRDefault="008676D9" w:rsidP="008676D9">
      <w:pPr>
        <w:ind w:left="1134"/>
        <w:jc w:val="both"/>
        <w:rPr>
          <w:rFonts w:ascii="Arial" w:hAnsi="Arial" w:cs="Arial"/>
          <w:bCs/>
          <w:sz w:val="24"/>
          <w:szCs w:val="24"/>
        </w:rPr>
      </w:pPr>
      <w:r>
        <w:rPr>
          <w:rFonts w:ascii="Arial" w:hAnsi="Arial" w:cs="Arial"/>
          <w:bCs/>
          <w:sz w:val="24"/>
          <w:szCs w:val="24"/>
        </w:rPr>
        <w:t>Fly Tipping signs on Sandy Brow Lane: there is a sign there but it needs replacing – Cllr Allen will chase this.  Clerk will post a link on the website so that residents can report any instances of environmental crime.</w:t>
      </w:r>
    </w:p>
    <w:p w14:paraId="74C1B4C3" w14:textId="77777777" w:rsidR="008676D9" w:rsidRDefault="008676D9" w:rsidP="008676D9">
      <w:pPr>
        <w:ind w:left="1134"/>
        <w:jc w:val="both"/>
        <w:rPr>
          <w:rFonts w:ascii="Arial" w:hAnsi="Arial" w:cs="Arial"/>
          <w:bCs/>
          <w:sz w:val="24"/>
          <w:szCs w:val="24"/>
        </w:rPr>
      </w:pPr>
      <w:r>
        <w:rPr>
          <w:rFonts w:ascii="Arial" w:hAnsi="Arial" w:cs="Arial"/>
          <w:bCs/>
          <w:sz w:val="24"/>
          <w:szCs w:val="24"/>
        </w:rPr>
        <w:t>Queen’s Platinum Jubilee: covered above.</w:t>
      </w:r>
    </w:p>
    <w:p w14:paraId="46408058" w14:textId="77777777" w:rsidR="008676D9" w:rsidRDefault="008676D9" w:rsidP="008676D9">
      <w:pPr>
        <w:ind w:left="1134"/>
        <w:jc w:val="both"/>
        <w:rPr>
          <w:rFonts w:ascii="Arial" w:hAnsi="Arial" w:cs="Arial"/>
          <w:bCs/>
          <w:sz w:val="24"/>
          <w:szCs w:val="24"/>
        </w:rPr>
      </w:pPr>
      <w:r>
        <w:rPr>
          <w:rFonts w:ascii="Arial" w:hAnsi="Arial" w:cs="Arial"/>
          <w:bCs/>
          <w:sz w:val="24"/>
          <w:szCs w:val="24"/>
        </w:rPr>
        <w:t xml:space="preserve">Warrington Voluntary Action Group </w:t>
      </w:r>
      <w:proofErr w:type="spellStart"/>
      <w:r>
        <w:rPr>
          <w:rFonts w:ascii="Arial" w:hAnsi="Arial" w:cs="Arial"/>
          <w:bCs/>
          <w:sz w:val="24"/>
          <w:szCs w:val="24"/>
        </w:rPr>
        <w:t>re funding</w:t>
      </w:r>
      <w:proofErr w:type="spellEnd"/>
      <w:r>
        <w:rPr>
          <w:rFonts w:ascii="Arial" w:hAnsi="Arial" w:cs="Arial"/>
          <w:bCs/>
          <w:sz w:val="24"/>
          <w:szCs w:val="24"/>
        </w:rPr>
        <w:t xml:space="preserve"> for kick rails at CYAC: clerk has forwarded this to WBC to action.</w:t>
      </w:r>
    </w:p>
    <w:p w14:paraId="33889233" w14:textId="77777777" w:rsidR="008676D9" w:rsidRDefault="008676D9" w:rsidP="008676D9">
      <w:pPr>
        <w:ind w:left="1134"/>
        <w:jc w:val="both"/>
        <w:rPr>
          <w:rFonts w:ascii="Arial" w:hAnsi="Arial" w:cs="Arial"/>
          <w:bCs/>
          <w:sz w:val="24"/>
          <w:szCs w:val="24"/>
        </w:rPr>
      </w:pPr>
      <w:r>
        <w:rPr>
          <w:rFonts w:ascii="Arial" w:hAnsi="Arial" w:cs="Arial"/>
          <w:bCs/>
          <w:sz w:val="24"/>
          <w:szCs w:val="24"/>
        </w:rPr>
        <w:t>HS2 Briefing event on 10</w:t>
      </w:r>
      <w:r w:rsidRPr="00AE608B">
        <w:rPr>
          <w:rFonts w:ascii="Arial" w:hAnsi="Arial" w:cs="Arial"/>
          <w:bCs/>
          <w:sz w:val="24"/>
          <w:szCs w:val="24"/>
          <w:vertAlign w:val="superscript"/>
        </w:rPr>
        <w:t>th</w:t>
      </w:r>
      <w:r>
        <w:rPr>
          <w:rFonts w:ascii="Arial" w:hAnsi="Arial" w:cs="Arial"/>
          <w:bCs/>
          <w:sz w:val="24"/>
          <w:szCs w:val="24"/>
        </w:rPr>
        <w:t xml:space="preserve"> February: one or two councillors to attend this virtual event.  Cllrs Partington and Bland agreed to attend the 5:30 session.  </w:t>
      </w:r>
    </w:p>
    <w:p w14:paraId="02488EE7" w14:textId="77777777" w:rsidR="008676D9" w:rsidRDefault="008676D9" w:rsidP="005856A8">
      <w:pPr>
        <w:ind w:left="1134" w:hanging="1134"/>
        <w:jc w:val="both"/>
        <w:rPr>
          <w:rFonts w:ascii="Arial" w:hAnsi="Arial" w:cs="Arial"/>
          <w:b/>
          <w:sz w:val="24"/>
          <w:szCs w:val="24"/>
        </w:rPr>
      </w:pPr>
    </w:p>
    <w:p w14:paraId="32E1FAB9" w14:textId="77777777" w:rsidR="00D01D71" w:rsidRDefault="00D01D71" w:rsidP="00D01D71">
      <w:pPr>
        <w:ind w:left="1134" w:hanging="1134"/>
        <w:jc w:val="both"/>
        <w:rPr>
          <w:rFonts w:ascii="Arial" w:hAnsi="Arial" w:cs="Arial"/>
          <w:b/>
          <w:sz w:val="24"/>
          <w:szCs w:val="24"/>
        </w:rPr>
      </w:pPr>
      <w:r>
        <w:rPr>
          <w:rFonts w:ascii="Arial" w:hAnsi="Arial" w:cs="Arial"/>
          <w:b/>
          <w:sz w:val="24"/>
          <w:szCs w:val="24"/>
        </w:rPr>
        <w:t>2022/182</w:t>
      </w:r>
      <w:r>
        <w:rPr>
          <w:rFonts w:ascii="Arial" w:hAnsi="Arial" w:cs="Arial"/>
          <w:b/>
          <w:sz w:val="24"/>
          <w:szCs w:val="24"/>
        </w:rPr>
        <w:tab/>
        <w:t>Clerk’s Report – Christmas Tree Lights Ceremony:</w:t>
      </w:r>
    </w:p>
    <w:p w14:paraId="136601A8" w14:textId="334FF61C" w:rsidR="00D01D71" w:rsidRDefault="00D01D71" w:rsidP="003B1244">
      <w:pPr>
        <w:ind w:left="1134"/>
        <w:jc w:val="both"/>
        <w:rPr>
          <w:rFonts w:ascii="Arial" w:hAnsi="Arial" w:cs="Arial"/>
          <w:b/>
          <w:sz w:val="24"/>
          <w:szCs w:val="24"/>
        </w:rPr>
      </w:pPr>
      <w:r>
        <w:rPr>
          <w:rFonts w:ascii="Arial" w:hAnsi="Arial" w:cs="Arial"/>
          <w:bCs/>
          <w:sz w:val="24"/>
          <w:szCs w:val="24"/>
        </w:rPr>
        <w:t xml:space="preserve">Clerk will procure additional hi vis vests to allow for more stewards.  The council will begin discussing this event in the summer.  </w:t>
      </w:r>
    </w:p>
    <w:p w14:paraId="3A8094AE" w14:textId="77777777" w:rsidR="00D01D71" w:rsidRDefault="00D01D71" w:rsidP="005856A8">
      <w:pPr>
        <w:ind w:left="1134" w:hanging="1134"/>
        <w:jc w:val="both"/>
        <w:rPr>
          <w:rFonts w:ascii="Arial" w:hAnsi="Arial" w:cs="Arial"/>
          <w:b/>
          <w:sz w:val="24"/>
          <w:szCs w:val="24"/>
        </w:rPr>
      </w:pPr>
    </w:p>
    <w:p w14:paraId="630A1276" w14:textId="6F8D9D83" w:rsidR="00D01D71" w:rsidRDefault="00D01D71" w:rsidP="005856A8">
      <w:pPr>
        <w:ind w:left="1134" w:hanging="1134"/>
        <w:jc w:val="both"/>
        <w:rPr>
          <w:rFonts w:ascii="Arial" w:hAnsi="Arial" w:cs="Arial"/>
          <w:b/>
          <w:sz w:val="24"/>
          <w:szCs w:val="24"/>
        </w:rPr>
      </w:pPr>
      <w:r>
        <w:rPr>
          <w:rFonts w:ascii="Arial" w:hAnsi="Arial" w:cs="Arial"/>
          <w:b/>
          <w:sz w:val="24"/>
          <w:szCs w:val="24"/>
        </w:rPr>
        <w:t>2022/183</w:t>
      </w:r>
      <w:r>
        <w:rPr>
          <w:rFonts w:ascii="Arial" w:hAnsi="Arial" w:cs="Arial"/>
          <w:b/>
          <w:sz w:val="24"/>
          <w:szCs w:val="24"/>
        </w:rPr>
        <w:tab/>
        <w:t>Clerk’s Report – Financial Reports</w:t>
      </w:r>
    </w:p>
    <w:p w14:paraId="0EA04B39" w14:textId="345B9F4F" w:rsidR="005856A8" w:rsidRDefault="005856A8" w:rsidP="005856A8">
      <w:pPr>
        <w:ind w:left="1134"/>
        <w:jc w:val="both"/>
        <w:rPr>
          <w:rFonts w:ascii="Arial" w:hAnsi="Arial" w:cs="Arial"/>
          <w:bCs/>
          <w:sz w:val="24"/>
          <w:szCs w:val="24"/>
        </w:rPr>
      </w:pPr>
      <w:r>
        <w:rPr>
          <w:rFonts w:ascii="Arial" w:hAnsi="Arial" w:cs="Arial"/>
          <w:bCs/>
          <w:sz w:val="24"/>
          <w:szCs w:val="24"/>
        </w:rPr>
        <w:t>The financial report</w:t>
      </w:r>
      <w:r w:rsidR="00C11154">
        <w:rPr>
          <w:rFonts w:ascii="Arial" w:hAnsi="Arial" w:cs="Arial"/>
          <w:bCs/>
          <w:sz w:val="24"/>
          <w:szCs w:val="24"/>
        </w:rPr>
        <w:t>s</w:t>
      </w:r>
      <w:r>
        <w:rPr>
          <w:rFonts w:ascii="Arial" w:hAnsi="Arial" w:cs="Arial"/>
          <w:bCs/>
          <w:sz w:val="24"/>
          <w:szCs w:val="24"/>
        </w:rPr>
        <w:t xml:space="preserve"> w</w:t>
      </w:r>
      <w:r w:rsidR="00C11154">
        <w:rPr>
          <w:rFonts w:ascii="Arial" w:hAnsi="Arial" w:cs="Arial"/>
          <w:bCs/>
          <w:sz w:val="24"/>
          <w:szCs w:val="24"/>
        </w:rPr>
        <w:t>ere</w:t>
      </w:r>
      <w:r>
        <w:rPr>
          <w:rFonts w:ascii="Arial" w:hAnsi="Arial" w:cs="Arial"/>
          <w:bCs/>
          <w:sz w:val="24"/>
          <w:szCs w:val="24"/>
        </w:rPr>
        <w:t xml:space="preserve"> up to the end of </w:t>
      </w:r>
      <w:r w:rsidR="00C11154">
        <w:rPr>
          <w:rFonts w:ascii="Arial" w:hAnsi="Arial" w:cs="Arial"/>
          <w:bCs/>
          <w:sz w:val="24"/>
          <w:szCs w:val="24"/>
        </w:rPr>
        <w:t>Octo</w:t>
      </w:r>
      <w:r>
        <w:rPr>
          <w:rFonts w:ascii="Arial" w:hAnsi="Arial" w:cs="Arial"/>
          <w:bCs/>
          <w:sz w:val="24"/>
          <w:szCs w:val="24"/>
        </w:rPr>
        <w:t>ber</w:t>
      </w:r>
      <w:r w:rsidR="00C11154">
        <w:rPr>
          <w:rFonts w:ascii="Arial" w:hAnsi="Arial" w:cs="Arial"/>
          <w:bCs/>
          <w:sz w:val="24"/>
          <w:szCs w:val="24"/>
        </w:rPr>
        <w:t xml:space="preserve"> and November</w:t>
      </w:r>
      <w:r>
        <w:rPr>
          <w:rFonts w:ascii="Arial" w:hAnsi="Arial" w:cs="Arial"/>
          <w:bCs/>
          <w:sz w:val="24"/>
          <w:szCs w:val="24"/>
        </w:rPr>
        <w:t xml:space="preserve">.  </w:t>
      </w:r>
    </w:p>
    <w:p w14:paraId="367293BD" w14:textId="3848E3EE" w:rsidR="005856A8" w:rsidRDefault="005856A8" w:rsidP="005856A8">
      <w:pPr>
        <w:ind w:left="1134"/>
        <w:jc w:val="both"/>
        <w:rPr>
          <w:rFonts w:ascii="Arial" w:hAnsi="Arial" w:cs="Arial"/>
          <w:bCs/>
          <w:sz w:val="24"/>
          <w:szCs w:val="24"/>
        </w:rPr>
      </w:pPr>
      <w:r>
        <w:rPr>
          <w:rFonts w:ascii="Arial" w:hAnsi="Arial" w:cs="Arial"/>
          <w:bCs/>
          <w:sz w:val="24"/>
          <w:szCs w:val="24"/>
        </w:rPr>
        <w:t>The bank reconciliation</w:t>
      </w:r>
      <w:r w:rsidR="00C11154">
        <w:rPr>
          <w:rFonts w:ascii="Arial" w:hAnsi="Arial" w:cs="Arial"/>
          <w:bCs/>
          <w:sz w:val="24"/>
          <w:szCs w:val="24"/>
        </w:rPr>
        <w:t>s</w:t>
      </w:r>
      <w:r>
        <w:rPr>
          <w:rFonts w:ascii="Arial" w:hAnsi="Arial" w:cs="Arial"/>
          <w:bCs/>
          <w:sz w:val="24"/>
          <w:szCs w:val="24"/>
        </w:rPr>
        <w:t xml:space="preserve"> </w:t>
      </w:r>
      <w:r w:rsidR="00C11154">
        <w:rPr>
          <w:rFonts w:ascii="Arial" w:hAnsi="Arial" w:cs="Arial"/>
          <w:bCs/>
          <w:sz w:val="24"/>
          <w:szCs w:val="24"/>
        </w:rPr>
        <w:t>are</w:t>
      </w:r>
      <w:r>
        <w:rPr>
          <w:rFonts w:ascii="Arial" w:hAnsi="Arial" w:cs="Arial"/>
          <w:bCs/>
          <w:sz w:val="24"/>
          <w:szCs w:val="24"/>
        </w:rPr>
        <w:t xml:space="preserve"> balanced.  </w:t>
      </w:r>
    </w:p>
    <w:p w14:paraId="649A7ED1" w14:textId="7E4005E5" w:rsidR="005856A8" w:rsidRDefault="005856A8" w:rsidP="005856A8">
      <w:pPr>
        <w:ind w:left="1134"/>
        <w:jc w:val="both"/>
        <w:rPr>
          <w:rFonts w:ascii="Arial" w:hAnsi="Arial" w:cs="Arial"/>
          <w:bCs/>
          <w:sz w:val="24"/>
          <w:szCs w:val="24"/>
        </w:rPr>
      </w:pPr>
      <w:r>
        <w:rPr>
          <w:rFonts w:ascii="Arial" w:hAnsi="Arial" w:cs="Arial"/>
          <w:bCs/>
          <w:sz w:val="24"/>
          <w:szCs w:val="24"/>
        </w:rPr>
        <w:t xml:space="preserve">The </w:t>
      </w:r>
      <w:r w:rsidR="00C11154">
        <w:rPr>
          <w:rFonts w:ascii="Arial" w:hAnsi="Arial" w:cs="Arial"/>
          <w:bCs/>
          <w:sz w:val="24"/>
          <w:szCs w:val="24"/>
        </w:rPr>
        <w:t>October</w:t>
      </w:r>
      <w:r>
        <w:rPr>
          <w:rFonts w:ascii="Arial" w:hAnsi="Arial" w:cs="Arial"/>
          <w:bCs/>
          <w:sz w:val="24"/>
          <w:szCs w:val="24"/>
        </w:rPr>
        <w:t xml:space="preserve"> creditor list amounts to £</w:t>
      </w:r>
      <w:r w:rsidR="00C11154">
        <w:rPr>
          <w:rFonts w:ascii="Arial" w:hAnsi="Arial" w:cs="Arial"/>
          <w:bCs/>
          <w:sz w:val="24"/>
          <w:szCs w:val="24"/>
        </w:rPr>
        <w:t>8</w:t>
      </w:r>
      <w:r>
        <w:rPr>
          <w:rFonts w:ascii="Arial" w:hAnsi="Arial" w:cs="Arial"/>
          <w:bCs/>
          <w:sz w:val="24"/>
          <w:szCs w:val="24"/>
        </w:rPr>
        <w:t>,5</w:t>
      </w:r>
      <w:r w:rsidR="00C11154">
        <w:rPr>
          <w:rFonts w:ascii="Arial" w:hAnsi="Arial" w:cs="Arial"/>
          <w:bCs/>
          <w:sz w:val="24"/>
          <w:szCs w:val="24"/>
        </w:rPr>
        <w:t>54</w:t>
      </w:r>
      <w:r>
        <w:rPr>
          <w:rFonts w:ascii="Arial" w:hAnsi="Arial" w:cs="Arial"/>
          <w:bCs/>
          <w:sz w:val="24"/>
          <w:szCs w:val="24"/>
        </w:rPr>
        <w:t>.</w:t>
      </w:r>
      <w:r w:rsidR="00C11154">
        <w:rPr>
          <w:rFonts w:ascii="Arial" w:hAnsi="Arial" w:cs="Arial"/>
          <w:bCs/>
          <w:sz w:val="24"/>
          <w:szCs w:val="24"/>
        </w:rPr>
        <w:t>14</w:t>
      </w:r>
      <w:r>
        <w:rPr>
          <w:rFonts w:ascii="Arial" w:hAnsi="Arial" w:cs="Arial"/>
          <w:bCs/>
          <w:sz w:val="24"/>
          <w:szCs w:val="24"/>
        </w:rPr>
        <w:t xml:space="preserve">.  </w:t>
      </w:r>
      <w:r w:rsidR="00C11154">
        <w:rPr>
          <w:rFonts w:ascii="Arial" w:hAnsi="Arial" w:cs="Arial"/>
          <w:bCs/>
          <w:sz w:val="24"/>
          <w:szCs w:val="24"/>
        </w:rPr>
        <w:t xml:space="preserve">The November credit list amounts to £4,939.20.  </w:t>
      </w:r>
      <w:r>
        <w:rPr>
          <w:rFonts w:ascii="Arial" w:hAnsi="Arial" w:cs="Arial"/>
          <w:bCs/>
          <w:sz w:val="24"/>
          <w:szCs w:val="24"/>
        </w:rPr>
        <w:t xml:space="preserve">There are no issues regarding the budget.  </w:t>
      </w:r>
    </w:p>
    <w:p w14:paraId="16000ADE" w14:textId="6DB9AE14" w:rsidR="005856A8" w:rsidRDefault="005856A8" w:rsidP="005856A8">
      <w:pPr>
        <w:ind w:left="1134"/>
        <w:jc w:val="both"/>
        <w:rPr>
          <w:rFonts w:ascii="Arial" w:hAnsi="Arial" w:cs="Arial"/>
          <w:bCs/>
          <w:sz w:val="24"/>
          <w:szCs w:val="24"/>
        </w:rPr>
      </w:pPr>
      <w:r>
        <w:rPr>
          <w:rFonts w:ascii="Arial" w:hAnsi="Arial" w:cs="Arial"/>
          <w:bCs/>
          <w:sz w:val="24"/>
          <w:szCs w:val="24"/>
        </w:rPr>
        <w:lastRenderedPageBreak/>
        <w:t xml:space="preserve">A list of </w:t>
      </w:r>
      <w:r w:rsidR="00C11154">
        <w:rPr>
          <w:rFonts w:ascii="Arial" w:hAnsi="Arial" w:cs="Arial"/>
          <w:bCs/>
          <w:sz w:val="24"/>
          <w:szCs w:val="24"/>
        </w:rPr>
        <w:t>December’s</w:t>
      </w:r>
      <w:r>
        <w:rPr>
          <w:rFonts w:ascii="Arial" w:hAnsi="Arial" w:cs="Arial"/>
          <w:bCs/>
          <w:sz w:val="24"/>
          <w:szCs w:val="24"/>
        </w:rPr>
        <w:t xml:space="preserve"> cheque payments was distributed to the councillors.  This list amounted to £6</w:t>
      </w:r>
      <w:r w:rsidR="003567D7">
        <w:rPr>
          <w:rFonts w:ascii="Arial" w:hAnsi="Arial" w:cs="Arial"/>
          <w:bCs/>
          <w:sz w:val="24"/>
          <w:szCs w:val="24"/>
        </w:rPr>
        <w:t>,998</w:t>
      </w:r>
      <w:r>
        <w:rPr>
          <w:rFonts w:ascii="Arial" w:hAnsi="Arial" w:cs="Arial"/>
          <w:bCs/>
          <w:sz w:val="24"/>
          <w:szCs w:val="24"/>
        </w:rPr>
        <w:t>.</w:t>
      </w:r>
      <w:r w:rsidR="003567D7">
        <w:rPr>
          <w:rFonts w:ascii="Arial" w:hAnsi="Arial" w:cs="Arial"/>
          <w:bCs/>
          <w:sz w:val="24"/>
          <w:szCs w:val="24"/>
        </w:rPr>
        <w:t>86</w:t>
      </w:r>
      <w:r>
        <w:rPr>
          <w:rFonts w:ascii="Arial" w:hAnsi="Arial" w:cs="Arial"/>
          <w:bCs/>
          <w:sz w:val="24"/>
          <w:szCs w:val="24"/>
        </w:rPr>
        <w:t>.</w:t>
      </w:r>
    </w:p>
    <w:p w14:paraId="1AADB28E" w14:textId="77777777" w:rsidR="005856A8" w:rsidRDefault="005856A8" w:rsidP="005856A8">
      <w:pPr>
        <w:ind w:left="1134"/>
        <w:jc w:val="both"/>
        <w:rPr>
          <w:rFonts w:ascii="Arial" w:hAnsi="Arial" w:cs="Arial"/>
          <w:bCs/>
          <w:sz w:val="24"/>
          <w:szCs w:val="24"/>
        </w:rPr>
      </w:pPr>
      <w:r w:rsidRPr="0041251B">
        <w:rPr>
          <w:rFonts w:ascii="Arial" w:hAnsi="Arial" w:cs="Arial"/>
          <w:b/>
          <w:sz w:val="24"/>
          <w:szCs w:val="24"/>
        </w:rPr>
        <w:t>Resolved</w:t>
      </w:r>
      <w:r>
        <w:rPr>
          <w:rFonts w:ascii="Arial" w:hAnsi="Arial" w:cs="Arial"/>
          <w:bCs/>
          <w:sz w:val="24"/>
          <w:szCs w:val="24"/>
        </w:rPr>
        <w:t>.</w:t>
      </w:r>
    </w:p>
    <w:p w14:paraId="14A7A524" w14:textId="77777777" w:rsidR="005856A8" w:rsidRDefault="005856A8" w:rsidP="005856A8">
      <w:pPr>
        <w:ind w:left="1134"/>
        <w:jc w:val="both"/>
        <w:rPr>
          <w:rFonts w:ascii="Arial" w:hAnsi="Arial" w:cs="Arial"/>
          <w:bCs/>
          <w:sz w:val="24"/>
          <w:szCs w:val="24"/>
        </w:rPr>
      </w:pPr>
      <w:r>
        <w:rPr>
          <w:rFonts w:ascii="Arial" w:hAnsi="Arial" w:cs="Arial"/>
          <w:bCs/>
          <w:sz w:val="24"/>
          <w:szCs w:val="24"/>
        </w:rPr>
        <w:t xml:space="preserve">Approved. </w:t>
      </w:r>
    </w:p>
    <w:p w14:paraId="7E77085A" w14:textId="77777777" w:rsidR="005856A8" w:rsidRDefault="005856A8" w:rsidP="005856A8">
      <w:pPr>
        <w:jc w:val="both"/>
        <w:rPr>
          <w:rFonts w:ascii="Arial" w:hAnsi="Arial" w:cs="Arial"/>
          <w:sz w:val="24"/>
          <w:szCs w:val="24"/>
        </w:rPr>
      </w:pPr>
    </w:p>
    <w:p w14:paraId="34C58CE4" w14:textId="53A95B0E" w:rsidR="00FE5423" w:rsidRDefault="00FE5423" w:rsidP="005856A8">
      <w:pPr>
        <w:ind w:left="1134" w:hanging="1134"/>
        <w:jc w:val="both"/>
        <w:rPr>
          <w:rFonts w:ascii="Arial" w:hAnsi="Arial" w:cs="Arial"/>
          <w:b/>
          <w:bCs/>
          <w:sz w:val="24"/>
          <w:szCs w:val="24"/>
        </w:rPr>
      </w:pPr>
      <w:r>
        <w:rPr>
          <w:rFonts w:ascii="Arial" w:hAnsi="Arial" w:cs="Arial"/>
          <w:b/>
          <w:bCs/>
          <w:sz w:val="24"/>
          <w:szCs w:val="24"/>
        </w:rPr>
        <w:t>2022/18</w:t>
      </w:r>
      <w:r w:rsidR="003B1244">
        <w:rPr>
          <w:rFonts w:ascii="Arial" w:hAnsi="Arial" w:cs="Arial"/>
          <w:b/>
          <w:bCs/>
          <w:sz w:val="24"/>
          <w:szCs w:val="24"/>
        </w:rPr>
        <w:t>4</w:t>
      </w:r>
      <w:r>
        <w:rPr>
          <w:rFonts w:ascii="Arial" w:hAnsi="Arial" w:cs="Arial"/>
          <w:b/>
          <w:bCs/>
          <w:sz w:val="24"/>
          <w:szCs w:val="24"/>
        </w:rPr>
        <w:tab/>
        <w:t>Clerk’s Report – Setting the precept</w:t>
      </w:r>
    </w:p>
    <w:p w14:paraId="751D15BF" w14:textId="6DE47BC8" w:rsidR="007D0427" w:rsidRDefault="007D0427" w:rsidP="007D0427">
      <w:pPr>
        <w:ind w:left="1134" w:hanging="2"/>
        <w:jc w:val="both"/>
        <w:rPr>
          <w:rFonts w:ascii="Arial" w:eastAsia="Arial" w:hAnsi="Arial" w:cs="Arial"/>
          <w:sz w:val="24"/>
          <w:szCs w:val="24"/>
        </w:rPr>
      </w:pPr>
      <w:r>
        <w:rPr>
          <w:rFonts w:ascii="Arial" w:eastAsia="Arial" w:hAnsi="Arial" w:cs="Arial"/>
          <w:sz w:val="24"/>
          <w:szCs w:val="24"/>
        </w:rPr>
        <w:t>Members of the council discussed the precept and agreed that the precept should remain the same as the previous year.  Members also agreed on the salary of the Parish Council employees.</w:t>
      </w:r>
    </w:p>
    <w:p w14:paraId="77D839D8" w14:textId="6207E974" w:rsidR="007D0427" w:rsidRPr="00647CF8" w:rsidRDefault="007D0427" w:rsidP="007D0427">
      <w:pPr>
        <w:ind w:left="1134" w:hanging="2"/>
        <w:jc w:val="both"/>
        <w:rPr>
          <w:rFonts w:ascii="Arial" w:eastAsia="Arial" w:hAnsi="Arial" w:cs="Arial"/>
          <w:b/>
          <w:bCs/>
          <w:sz w:val="24"/>
          <w:szCs w:val="24"/>
        </w:rPr>
      </w:pPr>
      <w:r w:rsidRPr="00647CF8">
        <w:rPr>
          <w:rFonts w:ascii="Arial" w:eastAsia="Arial" w:hAnsi="Arial" w:cs="Arial"/>
          <w:b/>
          <w:bCs/>
          <w:sz w:val="24"/>
          <w:szCs w:val="24"/>
        </w:rPr>
        <w:tab/>
        <w:t>Resolved</w:t>
      </w:r>
      <w:r w:rsidR="005F7F6E">
        <w:rPr>
          <w:rFonts w:ascii="Arial" w:eastAsia="Arial" w:hAnsi="Arial" w:cs="Arial"/>
          <w:b/>
          <w:bCs/>
          <w:sz w:val="24"/>
          <w:szCs w:val="24"/>
        </w:rPr>
        <w:t>.</w:t>
      </w:r>
    </w:p>
    <w:p w14:paraId="3D2FFE3E" w14:textId="64940099" w:rsidR="007D0427" w:rsidRDefault="007D0427" w:rsidP="007D0427">
      <w:pPr>
        <w:ind w:left="1134" w:hanging="2"/>
        <w:jc w:val="both"/>
        <w:rPr>
          <w:rFonts w:ascii="Arial" w:eastAsia="Arial" w:hAnsi="Arial" w:cs="Arial"/>
          <w:sz w:val="24"/>
          <w:szCs w:val="24"/>
        </w:rPr>
      </w:pPr>
      <w:r>
        <w:rPr>
          <w:rFonts w:ascii="Arial" w:eastAsia="Arial" w:hAnsi="Arial" w:cs="Arial"/>
          <w:sz w:val="24"/>
          <w:szCs w:val="24"/>
        </w:rPr>
        <w:t>That the precept be set at £72,980.00</w:t>
      </w:r>
      <w:r w:rsidR="005F7F6E">
        <w:rPr>
          <w:rFonts w:ascii="Arial" w:eastAsia="Arial" w:hAnsi="Arial" w:cs="Arial"/>
          <w:sz w:val="24"/>
          <w:szCs w:val="24"/>
        </w:rPr>
        <w:t>.</w:t>
      </w:r>
    </w:p>
    <w:p w14:paraId="75396437" w14:textId="79AC1687" w:rsidR="007D0427" w:rsidRDefault="007D0427" w:rsidP="007D0427">
      <w:pPr>
        <w:ind w:left="1134" w:hanging="2"/>
        <w:jc w:val="both"/>
        <w:rPr>
          <w:rFonts w:ascii="Arial" w:eastAsia="Arial" w:hAnsi="Arial" w:cs="Arial"/>
          <w:sz w:val="24"/>
          <w:szCs w:val="24"/>
        </w:rPr>
      </w:pPr>
      <w:r>
        <w:rPr>
          <w:rFonts w:ascii="Arial" w:eastAsia="Arial" w:hAnsi="Arial" w:cs="Arial"/>
          <w:sz w:val="24"/>
          <w:szCs w:val="24"/>
        </w:rPr>
        <w:tab/>
        <w:t>That the salary of Parish Council employees be approved.</w:t>
      </w:r>
    </w:p>
    <w:p w14:paraId="59E922EA" w14:textId="10275358" w:rsidR="003A4A63" w:rsidRDefault="003A4A63" w:rsidP="007D0427">
      <w:pPr>
        <w:ind w:left="1134" w:hanging="2"/>
        <w:jc w:val="both"/>
        <w:rPr>
          <w:rFonts w:ascii="Arial" w:eastAsia="Arial" w:hAnsi="Arial" w:cs="Arial"/>
          <w:sz w:val="24"/>
          <w:szCs w:val="24"/>
        </w:rPr>
      </w:pPr>
      <w:r>
        <w:rPr>
          <w:rFonts w:ascii="Arial" w:eastAsia="Arial" w:hAnsi="Arial" w:cs="Arial"/>
          <w:sz w:val="24"/>
          <w:szCs w:val="24"/>
        </w:rPr>
        <w:t xml:space="preserve">That the reserve for the Playing Field be increased to £35,000.00.  </w:t>
      </w:r>
    </w:p>
    <w:p w14:paraId="30837AB8" w14:textId="77777777" w:rsidR="00FE5423" w:rsidRDefault="00FE5423" w:rsidP="005856A8">
      <w:pPr>
        <w:ind w:left="1134" w:hanging="1134"/>
        <w:jc w:val="both"/>
        <w:rPr>
          <w:rFonts w:ascii="Arial" w:hAnsi="Arial" w:cs="Arial"/>
          <w:b/>
          <w:bCs/>
          <w:sz w:val="24"/>
          <w:szCs w:val="24"/>
        </w:rPr>
      </w:pPr>
    </w:p>
    <w:p w14:paraId="37886054" w14:textId="4892D620" w:rsidR="005856A8" w:rsidRDefault="005856A8" w:rsidP="005856A8">
      <w:pPr>
        <w:ind w:left="1134" w:hanging="1134"/>
        <w:jc w:val="both"/>
        <w:rPr>
          <w:rFonts w:ascii="Arial" w:hAnsi="Arial" w:cs="Arial"/>
          <w:b/>
          <w:sz w:val="24"/>
          <w:szCs w:val="24"/>
        </w:rPr>
      </w:pPr>
      <w:r>
        <w:rPr>
          <w:rFonts w:ascii="Arial" w:hAnsi="Arial" w:cs="Arial"/>
          <w:b/>
          <w:bCs/>
          <w:sz w:val="24"/>
          <w:szCs w:val="24"/>
        </w:rPr>
        <w:t>2022/1</w:t>
      </w:r>
      <w:r w:rsidR="00FE5423">
        <w:rPr>
          <w:rFonts w:ascii="Arial" w:hAnsi="Arial" w:cs="Arial"/>
          <w:b/>
          <w:bCs/>
          <w:sz w:val="24"/>
          <w:szCs w:val="24"/>
        </w:rPr>
        <w:t>8</w:t>
      </w:r>
      <w:r w:rsidR="003B1244">
        <w:rPr>
          <w:rFonts w:ascii="Arial" w:hAnsi="Arial" w:cs="Arial"/>
          <w:b/>
          <w:bCs/>
          <w:sz w:val="24"/>
          <w:szCs w:val="24"/>
        </w:rPr>
        <w:t>5</w:t>
      </w:r>
      <w:r>
        <w:rPr>
          <w:rFonts w:ascii="Arial" w:hAnsi="Arial" w:cs="Arial"/>
          <w:b/>
          <w:bCs/>
          <w:sz w:val="24"/>
          <w:szCs w:val="24"/>
        </w:rPr>
        <w:tab/>
        <w:t>Clerk’s Report – Planning</w:t>
      </w:r>
      <w:r>
        <w:rPr>
          <w:rFonts w:ascii="Arial" w:hAnsi="Arial" w:cs="Arial"/>
          <w:bCs/>
          <w:sz w:val="24"/>
          <w:szCs w:val="24"/>
        </w:rPr>
        <w:t xml:space="preserve"> </w:t>
      </w:r>
      <w:r w:rsidRPr="0000240C">
        <w:rPr>
          <w:rFonts w:ascii="Arial" w:hAnsi="Arial" w:cs="Arial"/>
          <w:b/>
          <w:sz w:val="24"/>
          <w:szCs w:val="24"/>
        </w:rPr>
        <w:t>Applications for consideration at this meeting:</w:t>
      </w:r>
    </w:p>
    <w:p w14:paraId="6EBB6FB1" w14:textId="77777777" w:rsidR="00EB0F9D" w:rsidRPr="0000240C" w:rsidRDefault="00EB0F9D" w:rsidP="005856A8">
      <w:pPr>
        <w:ind w:left="1134" w:hanging="1134"/>
        <w:jc w:val="both"/>
        <w:rPr>
          <w:rFonts w:ascii="Arial" w:hAnsi="Arial" w:cs="Arial"/>
          <w:b/>
          <w:sz w:val="24"/>
          <w:szCs w:val="24"/>
        </w:rPr>
      </w:pPr>
    </w:p>
    <w:p w14:paraId="0A0E7EBC" w14:textId="77777777" w:rsidR="005F7F6E" w:rsidRPr="005F7F6E" w:rsidRDefault="005856A8" w:rsidP="005F7F6E">
      <w:pPr>
        <w:pStyle w:val="ListParagraph"/>
        <w:tabs>
          <w:tab w:val="left" w:pos="1134"/>
        </w:tabs>
        <w:ind w:left="0"/>
        <w:jc w:val="both"/>
        <w:rPr>
          <w:rFonts w:ascii="Arial" w:hAnsi="Arial" w:cs="Arial"/>
          <w:b/>
          <w:sz w:val="24"/>
          <w:szCs w:val="24"/>
        </w:rPr>
      </w:pPr>
      <w:r w:rsidRPr="005F7F6E">
        <w:rPr>
          <w:rFonts w:ascii="Arial" w:hAnsi="Arial" w:cs="Arial"/>
          <w:b/>
          <w:sz w:val="24"/>
          <w:szCs w:val="24"/>
        </w:rPr>
        <w:t>2022/1</w:t>
      </w:r>
      <w:r w:rsidR="003B1244" w:rsidRPr="005F7F6E">
        <w:rPr>
          <w:rFonts w:ascii="Arial" w:hAnsi="Arial" w:cs="Arial"/>
          <w:b/>
          <w:sz w:val="24"/>
          <w:szCs w:val="24"/>
        </w:rPr>
        <w:t>8</w:t>
      </w:r>
      <w:r w:rsidRPr="005F7F6E">
        <w:rPr>
          <w:rFonts w:ascii="Arial" w:hAnsi="Arial" w:cs="Arial"/>
          <w:b/>
          <w:sz w:val="24"/>
          <w:szCs w:val="24"/>
        </w:rPr>
        <w:t>6</w:t>
      </w:r>
      <w:r w:rsidRPr="005F7F6E">
        <w:rPr>
          <w:rFonts w:ascii="Arial" w:hAnsi="Arial" w:cs="Arial"/>
          <w:b/>
          <w:sz w:val="24"/>
          <w:szCs w:val="24"/>
        </w:rPr>
        <w:tab/>
      </w:r>
      <w:r w:rsidR="005F7F6E" w:rsidRPr="005F7F6E">
        <w:rPr>
          <w:rFonts w:ascii="Arial" w:hAnsi="Arial" w:cs="Arial"/>
          <w:b/>
          <w:sz w:val="24"/>
          <w:szCs w:val="24"/>
        </w:rPr>
        <w:t>Planning Application 2021/40603 – 26 New Lane, WA3 7LP</w:t>
      </w:r>
    </w:p>
    <w:p w14:paraId="7EAECD05" w14:textId="77777777" w:rsidR="005F7F6E" w:rsidRPr="005F7F6E" w:rsidRDefault="005F7F6E" w:rsidP="005F7F6E">
      <w:pPr>
        <w:pStyle w:val="ListParagraph"/>
        <w:tabs>
          <w:tab w:val="left" w:pos="1134"/>
        </w:tabs>
        <w:ind w:left="1134"/>
        <w:jc w:val="both"/>
        <w:rPr>
          <w:rFonts w:ascii="Arial" w:hAnsi="Arial" w:cs="Arial"/>
          <w:sz w:val="24"/>
          <w:szCs w:val="24"/>
          <w:shd w:val="clear" w:color="auto" w:fill="FFFFFF"/>
        </w:rPr>
      </w:pPr>
      <w:r w:rsidRPr="005F7F6E">
        <w:rPr>
          <w:rFonts w:ascii="Arial" w:hAnsi="Arial" w:cs="Arial"/>
          <w:sz w:val="24"/>
          <w:szCs w:val="24"/>
          <w:shd w:val="clear" w:color="auto" w:fill="FFFFFF"/>
        </w:rPr>
        <w:t>Description of development: Proposed porch and new flat rooves over first floor bay windows.  Elevational improvements, re-roofing flat roof at first floor level and replacement of existing concrete tiles with clay or similar plain tile.</w:t>
      </w:r>
    </w:p>
    <w:p w14:paraId="233F3808" w14:textId="77777777" w:rsidR="005F7F6E" w:rsidRPr="005F7F6E" w:rsidRDefault="005856A8" w:rsidP="005F7F6E">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p>
    <w:p w14:paraId="7F9A9B80" w14:textId="72D6531B" w:rsidR="005856A8" w:rsidRPr="005F7F6E" w:rsidRDefault="005856A8" w:rsidP="005F7F6E">
      <w:pPr>
        <w:pStyle w:val="ListParagraph"/>
        <w:tabs>
          <w:tab w:val="left" w:pos="1134"/>
        </w:tabs>
        <w:spacing w:after="0"/>
        <w:ind w:left="1134"/>
        <w:jc w:val="both"/>
        <w:rPr>
          <w:rFonts w:ascii="Arial" w:hAnsi="Arial" w:cs="Arial"/>
          <w:bCs/>
          <w:sz w:val="24"/>
          <w:szCs w:val="24"/>
        </w:rPr>
      </w:pPr>
      <w:r w:rsidRPr="005F7F6E">
        <w:rPr>
          <w:rFonts w:ascii="Arial" w:hAnsi="Arial" w:cs="Arial"/>
          <w:bCs/>
          <w:sz w:val="24"/>
          <w:szCs w:val="24"/>
        </w:rPr>
        <w:t>No objection.</w:t>
      </w:r>
    </w:p>
    <w:p w14:paraId="4926FE1E" w14:textId="77777777" w:rsidR="00EB0F9D" w:rsidRPr="005F7F6E" w:rsidRDefault="00EB0F9D" w:rsidP="005F7F6E">
      <w:pPr>
        <w:ind w:left="1134"/>
        <w:jc w:val="both"/>
        <w:rPr>
          <w:rFonts w:ascii="Arial" w:hAnsi="Arial" w:cs="Arial"/>
          <w:bCs/>
          <w:sz w:val="24"/>
          <w:szCs w:val="24"/>
        </w:rPr>
      </w:pPr>
    </w:p>
    <w:p w14:paraId="37F20361" w14:textId="2CCB9E3F" w:rsidR="005856A8" w:rsidRPr="005F7F6E" w:rsidRDefault="005856A8" w:rsidP="005856A8">
      <w:pPr>
        <w:pStyle w:val="ListParagraph"/>
        <w:tabs>
          <w:tab w:val="left" w:pos="1134"/>
        </w:tabs>
        <w:ind w:left="0"/>
        <w:jc w:val="both"/>
        <w:rPr>
          <w:rFonts w:ascii="Arial" w:hAnsi="Arial" w:cs="Arial"/>
          <w:b/>
          <w:sz w:val="24"/>
          <w:szCs w:val="24"/>
        </w:rPr>
      </w:pPr>
      <w:r w:rsidRPr="005F7F6E">
        <w:rPr>
          <w:rFonts w:ascii="Arial" w:hAnsi="Arial" w:cs="Arial"/>
          <w:b/>
          <w:bCs/>
          <w:sz w:val="24"/>
          <w:szCs w:val="24"/>
        </w:rPr>
        <w:t>2022/1</w:t>
      </w:r>
      <w:r w:rsidR="0089494D">
        <w:rPr>
          <w:rFonts w:ascii="Arial" w:hAnsi="Arial" w:cs="Arial"/>
          <w:b/>
          <w:bCs/>
          <w:sz w:val="24"/>
          <w:szCs w:val="24"/>
        </w:rPr>
        <w:t>87</w:t>
      </w:r>
      <w:r w:rsidRPr="005F7F6E">
        <w:rPr>
          <w:rFonts w:ascii="Arial" w:hAnsi="Arial" w:cs="Arial"/>
          <w:b/>
          <w:bCs/>
          <w:sz w:val="24"/>
          <w:szCs w:val="24"/>
        </w:rPr>
        <w:tab/>
      </w:r>
      <w:r w:rsidRPr="005F7F6E">
        <w:rPr>
          <w:rFonts w:ascii="Arial" w:hAnsi="Arial" w:cs="Arial"/>
          <w:b/>
          <w:sz w:val="24"/>
          <w:szCs w:val="24"/>
        </w:rPr>
        <w:t xml:space="preserve">Planning Application </w:t>
      </w:r>
      <w:r w:rsidRPr="005F7F6E">
        <w:rPr>
          <w:rFonts w:ascii="Arial" w:hAnsi="Arial" w:cs="Arial"/>
          <w:b/>
          <w:sz w:val="24"/>
          <w:szCs w:val="24"/>
          <w:shd w:val="clear" w:color="auto" w:fill="FFFFFF"/>
        </w:rPr>
        <w:t>2021/40</w:t>
      </w:r>
      <w:r w:rsidR="0089494D">
        <w:rPr>
          <w:rFonts w:ascii="Arial" w:hAnsi="Arial" w:cs="Arial"/>
          <w:b/>
          <w:sz w:val="24"/>
          <w:szCs w:val="24"/>
          <w:shd w:val="clear" w:color="auto" w:fill="FFFFFF"/>
        </w:rPr>
        <w:t>688</w:t>
      </w:r>
      <w:r w:rsidRPr="005F7F6E">
        <w:rPr>
          <w:rFonts w:ascii="Arial" w:hAnsi="Arial" w:cs="Arial"/>
          <w:b/>
          <w:sz w:val="24"/>
          <w:szCs w:val="24"/>
          <w:shd w:val="clear" w:color="auto" w:fill="FFFFFF"/>
        </w:rPr>
        <w:t xml:space="preserve"> –</w:t>
      </w:r>
      <w:r w:rsidRPr="005F7F6E">
        <w:rPr>
          <w:rFonts w:ascii="Arial" w:hAnsi="Arial" w:cs="Arial"/>
          <w:b/>
          <w:sz w:val="24"/>
          <w:szCs w:val="24"/>
        </w:rPr>
        <w:t xml:space="preserve"> </w:t>
      </w:r>
      <w:r w:rsidR="0089494D">
        <w:rPr>
          <w:rFonts w:ascii="Arial" w:hAnsi="Arial" w:cs="Arial"/>
          <w:b/>
          <w:sz w:val="24"/>
          <w:szCs w:val="24"/>
        </w:rPr>
        <w:t>8</w:t>
      </w:r>
      <w:r w:rsidRPr="005F7F6E">
        <w:rPr>
          <w:rFonts w:ascii="Arial" w:hAnsi="Arial" w:cs="Arial"/>
          <w:b/>
          <w:sz w:val="24"/>
          <w:szCs w:val="24"/>
        </w:rPr>
        <w:t xml:space="preserve"> </w:t>
      </w:r>
      <w:r w:rsidR="0089494D">
        <w:rPr>
          <w:rFonts w:ascii="Arial" w:hAnsi="Arial" w:cs="Arial"/>
          <w:b/>
          <w:sz w:val="24"/>
          <w:szCs w:val="24"/>
        </w:rPr>
        <w:t>Emerald</w:t>
      </w:r>
      <w:r w:rsidRPr="005F7F6E">
        <w:rPr>
          <w:rFonts w:ascii="Arial" w:hAnsi="Arial" w:cs="Arial"/>
          <w:b/>
          <w:sz w:val="24"/>
          <w:szCs w:val="24"/>
        </w:rPr>
        <w:t xml:space="preserve"> </w:t>
      </w:r>
      <w:r w:rsidR="0089494D">
        <w:rPr>
          <w:rFonts w:ascii="Arial" w:hAnsi="Arial" w:cs="Arial"/>
          <w:b/>
          <w:sz w:val="24"/>
          <w:szCs w:val="24"/>
        </w:rPr>
        <w:t>Drive</w:t>
      </w:r>
      <w:r w:rsidRPr="005F7F6E">
        <w:rPr>
          <w:rFonts w:ascii="Arial" w:hAnsi="Arial" w:cs="Arial"/>
          <w:b/>
          <w:sz w:val="24"/>
          <w:szCs w:val="24"/>
        </w:rPr>
        <w:t>, WA3 7</w:t>
      </w:r>
      <w:r w:rsidR="0089494D">
        <w:rPr>
          <w:rFonts w:ascii="Arial" w:hAnsi="Arial" w:cs="Arial"/>
          <w:b/>
          <w:sz w:val="24"/>
          <w:szCs w:val="24"/>
        </w:rPr>
        <w:t>A</w:t>
      </w:r>
      <w:r w:rsidRPr="005F7F6E">
        <w:rPr>
          <w:rFonts w:ascii="Arial" w:hAnsi="Arial" w:cs="Arial"/>
          <w:b/>
          <w:sz w:val="24"/>
          <w:szCs w:val="24"/>
        </w:rPr>
        <w:t>D</w:t>
      </w:r>
    </w:p>
    <w:p w14:paraId="5A787F19" w14:textId="7453791B" w:rsidR="005856A8" w:rsidRPr="005F7F6E" w:rsidRDefault="005856A8" w:rsidP="005856A8">
      <w:pPr>
        <w:pStyle w:val="ListParagraph"/>
        <w:tabs>
          <w:tab w:val="left" w:pos="1274"/>
        </w:tabs>
        <w:ind w:left="1134"/>
        <w:jc w:val="both"/>
        <w:rPr>
          <w:rFonts w:ascii="Arial" w:hAnsi="Arial" w:cs="Arial"/>
          <w:sz w:val="24"/>
          <w:szCs w:val="24"/>
          <w:shd w:val="clear" w:color="auto" w:fill="FFFFFF"/>
        </w:rPr>
      </w:pPr>
      <w:r w:rsidRPr="005F7F6E">
        <w:rPr>
          <w:rFonts w:ascii="Arial" w:hAnsi="Arial" w:cs="Arial"/>
          <w:sz w:val="24"/>
          <w:szCs w:val="24"/>
          <w:shd w:val="clear" w:color="auto" w:fill="FFFFFF"/>
        </w:rPr>
        <w:t xml:space="preserve">Description of development: Proposed single storey </w:t>
      </w:r>
      <w:r w:rsidR="0089494D">
        <w:rPr>
          <w:rFonts w:ascii="Arial" w:hAnsi="Arial" w:cs="Arial"/>
          <w:sz w:val="24"/>
          <w:szCs w:val="24"/>
          <w:shd w:val="clear" w:color="auto" w:fill="FFFFFF"/>
        </w:rPr>
        <w:t>side</w:t>
      </w:r>
      <w:r w:rsidRPr="005F7F6E">
        <w:rPr>
          <w:rFonts w:ascii="Arial" w:hAnsi="Arial" w:cs="Arial"/>
          <w:sz w:val="24"/>
          <w:szCs w:val="24"/>
          <w:shd w:val="clear" w:color="auto" w:fill="FFFFFF"/>
        </w:rPr>
        <w:t xml:space="preserve"> extension</w:t>
      </w:r>
      <w:r w:rsidR="0089494D">
        <w:rPr>
          <w:rFonts w:ascii="Arial" w:hAnsi="Arial" w:cs="Arial"/>
          <w:sz w:val="24"/>
          <w:szCs w:val="24"/>
          <w:shd w:val="clear" w:color="auto" w:fill="FFFFFF"/>
        </w:rPr>
        <w:t xml:space="preserve"> and garage conversion.  </w:t>
      </w:r>
    </w:p>
    <w:p w14:paraId="75A14C0C" w14:textId="788EBE2D" w:rsidR="005F7F6E" w:rsidRDefault="005856A8" w:rsidP="005856A8">
      <w:pPr>
        <w:pStyle w:val="ListParagraph"/>
        <w:tabs>
          <w:tab w:val="left" w:pos="1274"/>
        </w:tabs>
        <w:ind w:left="1134"/>
        <w:jc w:val="both"/>
        <w:rPr>
          <w:rFonts w:ascii="Arial" w:hAnsi="Arial" w:cs="Arial"/>
          <w:b/>
          <w:sz w:val="24"/>
          <w:szCs w:val="24"/>
        </w:rPr>
      </w:pPr>
      <w:r w:rsidRPr="005F7F6E">
        <w:rPr>
          <w:rFonts w:ascii="Arial" w:hAnsi="Arial" w:cs="Arial"/>
          <w:b/>
          <w:sz w:val="24"/>
          <w:szCs w:val="24"/>
        </w:rPr>
        <w:t>Resolved</w:t>
      </w:r>
      <w:r w:rsidR="00933017">
        <w:rPr>
          <w:rFonts w:ascii="Arial" w:hAnsi="Arial" w:cs="Arial"/>
          <w:b/>
          <w:sz w:val="24"/>
          <w:szCs w:val="24"/>
        </w:rPr>
        <w:t>.</w:t>
      </w:r>
    </w:p>
    <w:p w14:paraId="4BC82B2C" w14:textId="25AEF4D1" w:rsidR="005856A8" w:rsidRDefault="005856A8" w:rsidP="0089494D">
      <w:pPr>
        <w:pStyle w:val="ListParagraph"/>
        <w:tabs>
          <w:tab w:val="left" w:pos="1274"/>
        </w:tabs>
        <w:ind w:left="1134"/>
        <w:jc w:val="both"/>
        <w:rPr>
          <w:rFonts w:ascii="Arial" w:hAnsi="Arial" w:cs="Arial"/>
          <w:bCs/>
          <w:sz w:val="24"/>
          <w:szCs w:val="24"/>
        </w:rPr>
      </w:pPr>
      <w:r w:rsidRPr="005F7F6E">
        <w:rPr>
          <w:rFonts w:ascii="Arial" w:hAnsi="Arial" w:cs="Arial"/>
          <w:bCs/>
          <w:sz w:val="24"/>
          <w:szCs w:val="24"/>
        </w:rPr>
        <w:t>No objection.</w:t>
      </w:r>
    </w:p>
    <w:p w14:paraId="43F2AE59" w14:textId="77777777" w:rsidR="0089494D" w:rsidRPr="0089494D" w:rsidRDefault="0089494D" w:rsidP="0089494D">
      <w:pPr>
        <w:pStyle w:val="ListParagraph"/>
        <w:tabs>
          <w:tab w:val="left" w:pos="1274"/>
        </w:tabs>
        <w:ind w:left="1134"/>
        <w:jc w:val="both"/>
        <w:rPr>
          <w:rFonts w:ascii="Arial" w:hAnsi="Arial" w:cs="Arial"/>
          <w:bCs/>
          <w:sz w:val="24"/>
          <w:szCs w:val="24"/>
        </w:rPr>
      </w:pPr>
    </w:p>
    <w:p w14:paraId="592D195D" w14:textId="4C44AC80" w:rsidR="005856A8" w:rsidRPr="00722EED" w:rsidRDefault="005856A8" w:rsidP="005856A8">
      <w:pPr>
        <w:pStyle w:val="ListParagraph"/>
        <w:tabs>
          <w:tab w:val="left" w:pos="1134"/>
        </w:tabs>
        <w:ind w:left="1134" w:hanging="1134"/>
        <w:jc w:val="both"/>
        <w:rPr>
          <w:rFonts w:ascii="Arial" w:hAnsi="Arial" w:cs="Arial"/>
          <w:b/>
          <w:bCs/>
          <w:sz w:val="24"/>
          <w:szCs w:val="24"/>
          <w:shd w:val="clear" w:color="auto" w:fill="FFFFFF"/>
        </w:rPr>
      </w:pPr>
      <w:r w:rsidRPr="00722EED">
        <w:rPr>
          <w:rFonts w:ascii="Arial" w:hAnsi="Arial" w:cs="Arial"/>
          <w:b/>
          <w:bCs/>
          <w:sz w:val="24"/>
          <w:szCs w:val="24"/>
          <w:shd w:val="clear" w:color="auto" w:fill="FFFFFF"/>
        </w:rPr>
        <w:t>2022/</w:t>
      </w:r>
      <w:r w:rsidR="0089494D" w:rsidRPr="00722EED">
        <w:rPr>
          <w:rFonts w:ascii="Arial" w:hAnsi="Arial" w:cs="Arial"/>
          <w:b/>
          <w:bCs/>
          <w:sz w:val="24"/>
          <w:szCs w:val="24"/>
          <w:shd w:val="clear" w:color="auto" w:fill="FFFFFF"/>
        </w:rPr>
        <w:t>188</w:t>
      </w:r>
      <w:r w:rsidRPr="00722EED">
        <w:rPr>
          <w:rFonts w:ascii="Arial" w:hAnsi="Arial" w:cs="Arial"/>
          <w:b/>
          <w:bCs/>
          <w:sz w:val="24"/>
          <w:szCs w:val="24"/>
          <w:shd w:val="clear" w:color="auto" w:fill="FFFFFF"/>
        </w:rPr>
        <w:tab/>
        <w:t>Planning Application 201</w:t>
      </w:r>
      <w:r w:rsidR="0089494D" w:rsidRPr="00722EED">
        <w:rPr>
          <w:rFonts w:ascii="Arial" w:hAnsi="Arial" w:cs="Arial"/>
          <w:b/>
          <w:bCs/>
          <w:sz w:val="24"/>
          <w:szCs w:val="24"/>
          <w:shd w:val="clear" w:color="auto" w:fill="FFFFFF"/>
        </w:rPr>
        <w:t>9</w:t>
      </w:r>
      <w:r w:rsidRPr="00722EED">
        <w:rPr>
          <w:rFonts w:ascii="Arial" w:hAnsi="Arial" w:cs="Arial"/>
          <w:b/>
          <w:bCs/>
          <w:sz w:val="24"/>
          <w:szCs w:val="24"/>
          <w:shd w:val="clear" w:color="auto" w:fill="FFFFFF"/>
        </w:rPr>
        <w:t>/3</w:t>
      </w:r>
      <w:r w:rsidR="0089494D" w:rsidRPr="00722EED">
        <w:rPr>
          <w:rFonts w:ascii="Arial" w:hAnsi="Arial" w:cs="Arial"/>
          <w:b/>
          <w:bCs/>
          <w:sz w:val="24"/>
          <w:szCs w:val="24"/>
          <w:shd w:val="clear" w:color="auto" w:fill="FFFFFF"/>
        </w:rPr>
        <w:t>572</w:t>
      </w:r>
      <w:r w:rsidRPr="00722EED">
        <w:rPr>
          <w:rFonts w:ascii="Arial" w:hAnsi="Arial" w:cs="Arial"/>
          <w:b/>
          <w:bCs/>
          <w:sz w:val="24"/>
          <w:szCs w:val="24"/>
          <w:shd w:val="clear" w:color="auto" w:fill="FFFFFF"/>
        </w:rPr>
        <w:t xml:space="preserve">6 – </w:t>
      </w:r>
      <w:r w:rsidR="00933017" w:rsidRPr="00722EED">
        <w:rPr>
          <w:rFonts w:ascii="Arial" w:hAnsi="Arial" w:cs="Arial"/>
          <w:b/>
          <w:bCs/>
          <w:sz w:val="24"/>
          <w:szCs w:val="24"/>
          <w:shd w:val="clear" w:color="auto" w:fill="FFFFFF"/>
        </w:rPr>
        <w:t>Land to the North of Junction 11, of the M62, Warrington</w:t>
      </w:r>
      <w:r w:rsidRPr="00722EED">
        <w:rPr>
          <w:rFonts w:ascii="Arial" w:hAnsi="Arial" w:cs="Arial"/>
          <w:b/>
          <w:bCs/>
          <w:sz w:val="24"/>
          <w:szCs w:val="24"/>
          <w:shd w:val="clear" w:color="auto" w:fill="FFFFFF"/>
        </w:rPr>
        <w:t xml:space="preserve"> – notice of appeal</w:t>
      </w:r>
    </w:p>
    <w:p w14:paraId="2B453F0F" w14:textId="322AD0CD" w:rsidR="00933017" w:rsidRPr="00722EED" w:rsidRDefault="00933017" w:rsidP="005856A8">
      <w:pPr>
        <w:pStyle w:val="ListParagraph"/>
        <w:tabs>
          <w:tab w:val="left" w:pos="1134"/>
        </w:tabs>
        <w:ind w:left="1134"/>
        <w:jc w:val="both"/>
        <w:rPr>
          <w:rFonts w:ascii="Arial" w:hAnsi="Arial" w:cs="Arial"/>
          <w:sz w:val="24"/>
          <w:szCs w:val="24"/>
          <w:shd w:val="clear" w:color="auto" w:fill="FFFFFF"/>
        </w:rPr>
      </w:pPr>
      <w:r w:rsidRPr="00722EED">
        <w:rPr>
          <w:rFonts w:ascii="Arial" w:hAnsi="Arial" w:cs="Arial"/>
          <w:sz w:val="24"/>
          <w:szCs w:val="24"/>
          <w:shd w:val="clear" w:color="auto" w:fill="FFFFFF"/>
        </w:rPr>
        <w:t>Description of development: Environmental Assessment Application, Outline Planning Permission (Major) including details of access - Proposed Erection of a Motorway Service Area including Facilities Building, up to 100-bedroom Hotel, service yard, Fuel Filling Station, Electric Charging Station, parking facilities landscaping and amenity areas and associated infrastructure, all other details (Appearance, Landscaping, Layout and scale) reserved for subsequent applications.</w:t>
      </w:r>
    </w:p>
    <w:p w14:paraId="676AB113" w14:textId="19DAD668" w:rsidR="005856A8" w:rsidRPr="00722EED" w:rsidRDefault="00933017" w:rsidP="005856A8">
      <w:pPr>
        <w:pStyle w:val="ListParagraph"/>
        <w:tabs>
          <w:tab w:val="left" w:pos="1134"/>
        </w:tabs>
        <w:ind w:left="1134"/>
        <w:jc w:val="both"/>
        <w:rPr>
          <w:rFonts w:ascii="Arial" w:hAnsi="Arial" w:cs="Arial"/>
          <w:sz w:val="24"/>
          <w:szCs w:val="24"/>
          <w:shd w:val="clear" w:color="auto" w:fill="FFFFFF"/>
        </w:rPr>
      </w:pPr>
      <w:r w:rsidRPr="00722EED">
        <w:rPr>
          <w:rFonts w:ascii="Arial" w:hAnsi="Arial" w:cs="Arial"/>
          <w:sz w:val="24"/>
          <w:szCs w:val="24"/>
          <w:shd w:val="clear" w:color="auto" w:fill="FFFFFF"/>
        </w:rPr>
        <w:t xml:space="preserve">This is an appeal to the Secretary of State regarding a </w:t>
      </w:r>
      <w:proofErr w:type="gramStart"/>
      <w:r w:rsidRPr="00722EED">
        <w:rPr>
          <w:rFonts w:ascii="Arial" w:hAnsi="Arial" w:cs="Arial"/>
          <w:sz w:val="24"/>
          <w:szCs w:val="24"/>
          <w:shd w:val="clear" w:color="auto" w:fill="FFFFFF"/>
        </w:rPr>
        <w:t>motorway services</w:t>
      </w:r>
      <w:proofErr w:type="gramEnd"/>
      <w:r w:rsidRPr="00722EED">
        <w:rPr>
          <w:rFonts w:ascii="Arial" w:hAnsi="Arial" w:cs="Arial"/>
          <w:sz w:val="24"/>
          <w:szCs w:val="24"/>
          <w:shd w:val="clear" w:color="auto" w:fill="FFFFFF"/>
        </w:rPr>
        <w:t xml:space="preserve"> at J11 of the M62 that WBC objected to.  It is now going to public enquiry.  </w:t>
      </w:r>
    </w:p>
    <w:p w14:paraId="03181ED7" w14:textId="77777777" w:rsidR="005856A8" w:rsidRPr="00722EED" w:rsidRDefault="005856A8" w:rsidP="005856A8">
      <w:pPr>
        <w:pStyle w:val="ListParagraph"/>
        <w:tabs>
          <w:tab w:val="left" w:pos="1134"/>
        </w:tabs>
        <w:ind w:left="1134"/>
        <w:jc w:val="both"/>
        <w:rPr>
          <w:rFonts w:ascii="Arial" w:hAnsi="Arial" w:cs="Arial"/>
          <w:sz w:val="24"/>
          <w:szCs w:val="24"/>
          <w:shd w:val="clear" w:color="auto" w:fill="FFFFFF"/>
        </w:rPr>
      </w:pPr>
      <w:r w:rsidRPr="00722EED">
        <w:rPr>
          <w:rFonts w:ascii="Arial" w:hAnsi="Arial" w:cs="Arial"/>
          <w:b/>
          <w:bCs/>
          <w:sz w:val="24"/>
          <w:szCs w:val="24"/>
          <w:shd w:val="clear" w:color="auto" w:fill="FFFFFF"/>
        </w:rPr>
        <w:t>Resolved</w:t>
      </w:r>
      <w:r w:rsidRPr="00722EED">
        <w:rPr>
          <w:rFonts w:ascii="Arial" w:hAnsi="Arial" w:cs="Arial"/>
          <w:sz w:val="24"/>
          <w:szCs w:val="24"/>
          <w:shd w:val="clear" w:color="auto" w:fill="FFFFFF"/>
        </w:rPr>
        <w:t xml:space="preserve">. </w:t>
      </w:r>
    </w:p>
    <w:p w14:paraId="4F63D806" w14:textId="22891147" w:rsidR="005856A8" w:rsidRPr="00722EED" w:rsidRDefault="00443AFD" w:rsidP="005856A8">
      <w:pPr>
        <w:pStyle w:val="ListParagraph"/>
        <w:tabs>
          <w:tab w:val="left" w:pos="1134"/>
        </w:tabs>
        <w:ind w:left="1134"/>
        <w:jc w:val="both"/>
        <w:rPr>
          <w:rFonts w:ascii="Arial" w:hAnsi="Arial" w:cs="Arial"/>
          <w:sz w:val="24"/>
          <w:szCs w:val="24"/>
          <w:shd w:val="clear" w:color="auto" w:fill="FFFFFF"/>
        </w:rPr>
      </w:pPr>
      <w:r>
        <w:rPr>
          <w:rFonts w:ascii="Arial" w:hAnsi="Arial" w:cs="Arial"/>
          <w:sz w:val="24"/>
          <w:szCs w:val="24"/>
          <w:shd w:val="clear" w:color="auto" w:fill="FFFFFF"/>
        </w:rPr>
        <w:t xml:space="preserve">Clerk to contact Peter Black for </w:t>
      </w:r>
      <w:r w:rsidR="00367AE1">
        <w:rPr>
          <w:rFonts w:ascii="Arial" w:hAnsi="Arial" w:cs="Arial"/>
          <w:sz w:val="24"/>
          <w:szCs w:val="24"/>
          <w:shd w:val="clear" w:color="auto" w:fill="FFFFFF"/>
        </w:rPr>
        <w:t>his opinion</w:t>
      </w:r>
      <w:r>
        <w:rPr>
          <w:rFonts w:ascii="Arial" w:hAnsi="Arial" w:cs="Arial"/>
          <w:sz w:val="24"/>
          <w:szCs w:val="24"/>
          <w:shd w:val="clear" w:color="auto" w:fill="FFFFFF"/>
        </w:rPr>
        <w:t xml:space="preserve"> on this</w:t>
      </w:r>
      <w:r w:rsidR="00367AE1">
        <w:rPr>
          <w:rFonts w:ascii="Arial" w:hAnsi="Arial" w:cs="Arial"/>
          <w:sz w:val="24"/>
          <w:szCs w:val="24"/>
          <w:shd w:val="clear" w:color="auto" w:fill="FFFFFF"/>
        </w:rPr>
        <w:t xml:space="preserve"> and to find out if the council needs to apply rule 6</w:t>
      </w:r>
      <w:r>
        <w:rPr>
          <w:rFonts w:ascii="Arial" w:hAnsi="Arial" w:cs="Arial"/>
          <w:sz w:val="24"/>
          <w:szCs w:val="24"/>
          <w:shd w:val="clear" w:color="auto" w:fill="FFFFFF"/>
        </w:rPr>
        <w:t xml:space="preserve">.  </w:t>
      </w:r>
    </w:p>
    <w:p w14:paraId="446347AE" w14:textId="15AF2AD2" w:rsidR="005856A8" w:rsidRDefault="005856A8" w:rsidP="005856A8">
      <w:pPr>
        <w:pStyle w:val="ListParagraph"/>
        <w:tabs>
          <w:tab w:val="left" w:pos="1134"/>
        </w:tabs>
        <w:ind w:left="1134"/>
        <w:jc w:val="both"/>
        <w:rPr>
          <w:rFonts w:ascii="Arial" w:hAnsi="Arial" w:cs="Arial"/>
          <w:sz w:val="24"/>
          <w:szCs w:val="24"/>
          <w:shd w:val="clear" w:color="auto" w:fill="FFFFFF"/>
        </w:rPr>
      </w:pPr>
    </w:p>
    <w:p w14:paraId="5C33AD4B" w14:textId="5C0DFAE1" w:rsidR="005856A8" w:rsidRPr="009A19A6" w:rsidRDefault="005856A8" w:rsidP="005856A8">
      <w:pPr>
        <w:pStyle w:val="ListParagraph"/>
        <w:tabs>
          <w:tab w:val="left" w:pos="1134"/>
        </w:tabs>
        <w:ind w:left="1134" w:hanging="1134"/>
        <w:jc w:val="both"/>
        <w:rPr>
          <w:rFonts w:ascii="Arial" w:hAnsi="Arial" w:cs="Arial"/>
          <w:b/>
          <w:bCs/>
          <w:sz w:val="24"/>
          <w:szCs w:val="24"/>
        </w:rPr>
      </w:pPr>
      <w:r w:rsidRPr="009A19A6">
        <w:rPr>
          <w:rFonts w:ascii="Arial" w:hAnsi="Arial" w:cs="Arial"/>
          <w:b/>
          <w:bCs/>
          <w:sz w:val="24"/>
          <w:szCs w:val="24"/>
        </w:rPr>
        <w:t>2022/18</w:t>
      </w:r>
      <w:r w:rsidR="00722EED">
        <w:rPr>
          <w:rFonts w:ascii="Arial" w:hAnsi="Arial" w:cs="Arial"/>
          <w:b/>
          <w:bCs/>
          <w:sz w:val="24"/>
          <w:szCs w:val="24"/>
        </w:rPr>
        <w:t>9</w:t>
      </w:r>
      <w:r>
        <w:rPr>
          <w:rFonts w:ascii="Arial" w:hAnsi="Arial" w:cs="Arial"/>
          <w:b/>
          <w:bCs/>
          <w:sz w:val="24"/>
          <w:szCs w:val="24"/>
        </w:rPr>
        <w:tab/>
      </w:r>
      <w:r w:rsidRPr="009A19A6">
        <w:rPr>
          <w:rFonts w:ascii="Arial" w:hAnsi="Arial" w:cs="Arial"/>
          <w:b/>
          <w:bCs/>
          <w:sz w:val="24"/>
          <w:szCs w:val="24"/>
        </w:rPr>
        <w:t>Borough Councillor’s Update</w:t>
      </w:r>
    </w:p>
    <w:p w14:paraId="458BED3D" w14:textId="340E7BF9" w:rsidR="005856A8" w:rsidRDefault="0033436E" w:rsidP="005856A8">
      <w:pPr>
        <w:pStyle w:val="ListParagraph"/>
        <w:tabs>
          <w:tab w:val="left" w:pos="1134"/>
        </w:tabs>
        <w:ind w:left="1134"/>
        <w:jc w:val="both"/>
        <w:rPr>
          <w:rFonts w:ascii="Arial" w:hAnsi="Arial" w:cs="Arial"/>
          <w:sz w:val="24"/>
          <w:szCs w:val="24"/>
        </w:rPr>
      </w:pPr>
      <w:r>
        <w:rPr>
          <w:rFonts w:ascii="Arial" w:hAnsi="Arial" w:cs="Arial"/>
          <w:sz w:val="24"/>
          <w:szCs w:val="24"/>
        </w:rPr>
        <w:t>Cllr Allen said that WBC has r</w:t>
      </w:r>
      <w:r w:rsidR="00443AFD">
        <w:rPr>
          <w:rFonts w:ascii="Arial" w:hAnsi="Arial" w:cs="Arial"/>
          <w:sz w:val="24"/>
          <w:szCs w:val="24"/>
        </w:rPr>
        <w:t xml:space="preserve">eceived </w:t>
      </w:r>
      <w:r>
        <w:rPr>
          <w:rFonts w:ascii="Arial" w:hAnsi="Arial" w:cs="Arial"/>
          <w:sz w:val="24"/>
          <w:szCs w:val="24"/>
        </w:rPr>
        <w:t xml:space="preserve">a </w:t>
      </w:r>
      <w:r w:rsidR="00443AFD">
        <w:rPr>
          <w:rFonts w:ascii="Arial" w:hAnsi="Arial" w:cs="Arial"/>
          <w:sz w:val="24"/>
          <w:szCs w:val="24"/>
        </w:rPr>
        <w:t>report for audit and governance</w:t>
      </w:r>
      <w:r>
        <w:rPr>
          <w:rFonts w:ascii="Arial" w:hAnsi="Arial" w:cs="Arial"/>
          <w:sz w:val="24"/>
          <w:szCs w:val="24"/>
        </w:rPr>
        <w:t xml:space="preserve"> which has been approved.</w:t>
      </w:r>
    </w:p>
    <w:p w14:paraId="1AC05CBE" w14:textId="1003C6E6" w:rsidR="00443AFD" w:rsidRDefault="00443AFD" w:rsidP="005856A8">
      <w:pPr>
        <w:pStyle w:val="ListParagraph"/>
        <w:tabs>
          <w:tab w:val="left" w:pos="1134"/>
        </w:tabs>
        <w:ind w:left="1134"/>
        <w:jc w:val="both"/>
        <w:rPr>
          <w:rFonts w:ascii="Arial" w:hAnsi="Arial" w:cs="Arial"/>
          <w:sz w:val="24"/>
          <w:szCs w:val="24"/>
        </w:rPr>
      </w:pPr>
      <w:r>
        <w:rPr>
          <w:rFonts w:ascii="Arial" w:hAnsi="Arial" w:cs="Arial"/>
          <w:sz w:val="24"/>
          <w:szCs w:val="24"/>
        </w:rPr>
        <w:lastRenderedPageBreak/>
        <w:t>Transit site</w:t>
      </w:r>
      <w:r w:rsidR="00001CC1">
        <w:rPr>
          <w:rFonts w:ascii="Arial" w:hAnsi="Arial" w:cs="Arial"/>
          <w:sz w:val="24"/>
          <w:szCs w:val="24"/>
        </w:rPr>
        <w:t xml:space="preserve">: </w:t>
      </w:r>
      <w:r>
        <w:rPr>
          <w:rFonts w:ascii="Arial" w:hAnsi="Arial" w:cs="Arial"/>
          <w:sz w:val="24"/>
          <w:szCs w:val="24"/>
        </w:rPr>
        <w:t>the group has met three times which is positive</w:t>
      </w:r>
      <w:r w:rsidR="00F32739">
        <w:rPr>
          <w:rFonts w:ascii="Arial" w:hAnsi="Arial" w:cs="Arial"/>
          <w:sz w:val="24"/>
          <w:szCs w:val="24"/>
        </w:rPr>
        <w:t xml:space="preserve"> but no site found yet.  There are various criteria that need to be met.  There might have to be a compromise.  Cheshire East and Cheshire West have transit sites which will drive the travellers towards Warrington.  </w:t>
      </w:r>
      <w:r w:rsidR="0033436E">
        <w:rPr>
          <w:rFonts w:ascii="Arial" w:hAnsi="Arial" w:cs="Arial"/>
          <w:sz w:val="24"/>
          <w:szCs w:val="24"/>
        </w:rPr>
        <w:t xml:space="preserve">Cllr Allen will keep pushing this.  </w:t>
      </w:r>
    </w:p>
    <w:p w14:paraId="56905532" w14:textId="77777777" w:rsidR="00A811CA" w:rsidRDefault="00A811CA" w:rsidP="00A811CA">
      <w:pPr>
        <w:pStyle w:val="ListParagraph"/>
        <w:tabs>
          <w:tab w:val="left" w:pos="1134"/>
        </w:tabs>
        <w:ind w:left="1134"/>
        <w:jc w:val="both"/>
        <w:rPr>
          <w:rFonts w:ascii="Arial" w:hAnsi="Arial" w:cs="Arial"/>
          <w:sz w:val="24"/>
          <w:szCs w:val="24"/>
        </w:rPr>
      </w:pPr>
      <w:r>
        <w:rPr>
          <w:rFonts w:ascii="Arial" w:hAnsi="Arial" w:cs="Arial"/>
          <w:sz w:val="24"/>
          <w:szCs w:val="24"/>
        </w:rPr>
        <w:t xml:space="preserve">Parking at Round Thorn: Cllr Allen will keep pushing Steven </w:t>
      </w:r>
      <w:proofErr w:type="spellStart"/>
      <w:r>
        <w:rPr>
          <w:rFonts w:ascii="Arial" w:hAnsi="Arial" w:cs="Arial"/>
          <w:sz w:val="24"/>
          <w:szCs w:val="24"/>
        </w:rPr>
        <w:t>Broomhead</w:t>
      </w:r>
      <w:proofErr w:type="spellEnd"/>
      <w:r>
        <w:rPr>
          <w:rFonts w:ascii="Arial" w:hAnsi="Arial" w:cs="Arial"/>
          <w:sz w:val="24"/>
          <w:szCs w:val="24"/>
        </w:rPr>
        <w:t xml:space="preserve"> on this issue.</w:t>
      </w:r>
    </w:p>
    <w:p w14:paraId="15581C30" w14:textId="77777777" w:rsidR="00DE206B" w:rsidRDefault="00A811CA" w:rsidP="00DE206B">
      <w:pPr>
        <w:pStyle w:val="ListParagraph"/>
        <w:tabs>
          <w:tab w:val="left" w:pos="1134"/>
        </w:tabs>
        <w:ind w:left="1134"/>
        <w:jc w:val="both"/>
        <w:rPr>
          <w:rFonts w:ascii="Arial" w:hAnsi="Arial" w:cs="Arial"/>
          <w:bCs/>
          <w:sz w:val="24"/>
          <w:szCs w:val="24"/>
        </w:rPr>
      </w:pPr>
      <w:r w:rsidRPr="00371F05">
        <w:rPr>
          <w:rFonts w:ascii="Arial" w:hAnsi="Arial" w:cs="Arial"/>
          <w:sz w:val="24"/>
          <w:szCs w:val="24"/>
        </w:rPr>
        <w:t>2022/121</w:t>
      </w:r>
      <w:r>
        <w:rPr>
          <w:rFonts w:ascii="Arial" w:hAnsi="Arial" w:cs="Arial"/>
          <w:b/>
          <w:bCs/>
          <w:sz w:val="24"/>
          <w:szCs w:val="24"/>
        </w:rPr>
        <w:t xml:space="preserve"> </w:t>
      </w:r>
      <w:r>
        <w:rPr>
          <w:rFonts w:ascii="Arial" w:hAnsi="Arial" w:cs="Arial"/>
          <w:bCs/>
          <w:sz w:val="24"/>
          <w:szCs w:val="24"/>
        </w:rPr>
        <w:t xml:space="preserve">Grit bins: Cllr Allen said that if Croft PC buys some grit </w:t>
      </w:r>
      <w:proofErr w:type="gramStart"/>
      <w:r>
        <w:rPr>
          <w:rFonts w:ascii="Arial" w:hAnsi="Arial" w:cs="Arial"/>
          <w:bCs/>
          <w:sz w:val="24"/>
          <w:szCs w:val="24"/>
        </w:rPr>
        <w:t>bins</w:t>
      </w:r>
      <w:proofErr w:type="gramEnd"/>
      <w:r>
        <w:rPr>
          <w:rFonts w:ascii="Arial" w:hAnsi="Arial" w:cs="Arial"/>
          <w:bCs/>
          <w:sz w:val="24"/>
          <w:szCs w:val="24"/>
        </w:rPr>
        <w:t xml:space="preserve"> then WBC will fill them.  </w:t>
      </w:r>
      <w:r w:rsidR="00DE206B">
        <w:rPr>
          <w:rFonts w:ascii="Arial" w:hAnsi="Arial" w:cs="Arial"/>
          <w:bCs/>
          <w:sz w:val="24"/>
          <w:szCs w:val="24"/>
        </w:rPr>
        <w:t>She will still push for</w:t>
      </w:r>
      <w:r>
        <w:rPr>
          <w:rFonts w:ascii="Arial" w:hAnsi="Arial" w:cs="Arial"/>
          <w:bCs/>
          <w:sz w:val="24"/>
          <w:szCs w:val="24"/>
        </w:rPr>
        <w:t xml:space="preserve"> Kenyon Lane</w:t>
      </w:r>
      <w:r w:rsidR="00DE206B">
        <w:rPr>
          <w:rFonts w:ascii="Arial" w:hAnsi="Arial" w:cs="Arial"/>
          <w:bCs/>
          <w:sz w:val="24"/>
          <w:szCs w:val="24"/>
        </w:rPr>
        <w:t xml:space="preserve"> and Heath Lane to be</w:t>
      </w:r>
      <w:r>
        <w:rPr>
          <w:rFonts w:ascii="Arial" w:hAnsi="Arial" w:cs="Arial"/>
          <w:bCs/>
          <w:sz w:val="24"/>
          <w:szCs w:val="24"/>
        </w:rPr>
        <w:t xml:space="preserve"> gritt</w:t>
      </w:r>
      <w:r w:rsidR="00DE206B">
        <w:rPr>
          <w:rFonts w:ascii="Arial" w:hAnsi="Arial" w:cs="Arial"/>
          <w:bCs/>
          <w:sz w:val="24"/>
          <w:szCs w:val="24"/>
        </w:rPr>
        <w:t>ed by WBC</w:t>
      </w:r>
      <w:r w:rsidRPr="00DE206B">
        <w:rPr>
          <w:rFonts w:ascii="Arial" w:hAnsi="Arial" w:cs="Arial"/>
          <w:bCs/>
          <w:sz w:val="24"/>
          <w:szCs w:val="24"/>
        </w:rPr>
        <w:t>.</w:t>
      </w:r>
    </w:p>
    <w:p w14:paraId="09B4E853" w14:textId="7C411AE0" w:rsidR="00A811CA" w:rsidRDefault="00001CC1" w:rsidP="00DE206B">
      <w:pPr>
        <w:pStyle w:val="ListParagraph"/>
        <w:tabs>
          <w:tab w:val="left" w:pos="1134"/>
        </w:tabs>
        <w:ind w:left="1134"/>
        <w:jc w:val="both"/>
        <w:rPr>
          <w:rFonts w:ascii="Arial" w:hAnsi="Arial" w:cs="Arial"/>
          <w:bCs/>
          <w:sz w:val="24"/>
          <w:szCs w:val="24"/>
        </w:rPr>
      </w:pPr>
      <w:r>
        <w:rPr>
          <w:rFonts w:ascii="Arial" w:hAnsi="Arial" w:cs="Arial"/>
          <w:bCs/>
          <w:sz w:val="24"/>
          <w:szCs w:val="24"/>
        </w:rPr>
        <w:t>Flooding: we need a multi-agency approach with WBC and UU.</w:t>
      </w:r>
    </w:p>
    <w:p w14:paraId="68B1102A" w14:textId="78B64026" w:rsidR="00001CC1" w:rsidRDefault="00001CC1" w:rsidP="00DE206B">
      <w:pPr>
        <w:pStyle w:val="ListParagraph"/>
        <w:tabs>
          <w:tab w:val="left" w:pos="1134"/>
        </w:tabs>
        <w:ind w:left="1134"/>
        <w:jc w:val="both"/>
        <w:rPr>
          <w:rFonts w:ascii="Arial" w:hAnsi="Arial" w:cs="Arial"/>
          <w:bCs/>
          <w:sz w:val="24"/>
          <w:szCs w:val="24"/>
        </w:rPr>
      </w:pPr>
      <w:r>
        <w:rPr>
          <w:rFonts w:ascii="Arial" w:hAnsi="Arial" w:cs="Arial"/>
          <w:bCs/>
          <w:sz w:val="24"/>
          <w:szCs w:val="24"/>
        </w:rPr>
        <w:t>Number 19 bus service: has been affected by driver shortages.</w:t>
      </w:r>
    </w:p>
    <w:p w14:paraId="02C7F84E" w14:textId="264A2B3A" w:rsidR="00001CC1" w:rsidRDefault="00001CC1" w:rsidP="00DE206B">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Leisure facilities: CYAC is to get funding </w:t>
      </w:r>
      <w:r w:rsidR="0009170F">
        <w:rPr>
          <w:rFonts w:ascii="Arial" w:hAnsi="Arial" w:cs="Arial"/>
          <w:bCs/>
          <w:sz w:val="24"/>
          <w:szCs w:val="24"/>
        </w:rPr>
        <w:t>to improve the building which will</w:t>
      </w:r>
      <w:r>
        <w:rPr>
          <w:rFonts w:ascii="Arial" w:hAnsi="Arial" w:cs="Arial"/>
          <w:bCs/>
          <w:sz w:val="24"/>
          <w:szCs w:val="24"/>
        </w:rPr>
        <w:t xml:space="preserve"> hopefully</w:t>
      </w:r>
      <w:r w:rsidR="00CA4E79">
        <w:rPr>
          <w:rFonts w:ascii="Arial" w:hAnsi="Arial" w:cs="Arial"/>
          <w:bCs/>
          <w:sz w:val="24"/>
          <w:szCs w:val="24"/>
        </w:rPr>
        <w:t xml:space="preserve"> include</w:t>
      </w:r>
      <w:r>
        <w:rPr>
          <w:rFonts w:ascii="Arial" w:hAnsi="Arial" w:cs="Arial"/>
          <w:bCs/>
          <w:sz w:val="24"/>
          <w:szCs w:val="24"/>
        </w:rPr>
        <w:t xml:space="preserve"> Wi-Fi.</w:t>
      </w:r>
    </w:p>
    <w:p w14:paraId="5271E261" w14:textId="77777777" w:rsidR="00E92D0C" w:rsidRPr="005F6C4C" w:rsidRDefault="00E92D0C" w:rsidP="005856A8">
      <w:pPr>
        <w:pStyle w:val="ListParagraph"/>
        <w:tabs>
          <w:tab w:val="left" w:pos="1134"/>
        </w:tabs>
        <w:ind w:left="1134"/>
        <w:jc w:val="both"/>
        <w:rPr>
          <w:rFonts w:ascii="Arial" w:hAnsi="Arial" w:cs="Arial"/>
          <w:sz w:val="24"/>
          <w:szCs w:val="24"/>
        </w:rPr>
      </w:pPr>
    </w:p>
    <w:p w14:paraId="56F3AA71" w14:textId="6972E94D" w:rsidR="009F4B2F" w:rsidRDefault="009F4B2F" w:rsidP="005856A8">
      <w:pPr>
        <w:pStyle w:val="ListParagraph"/>
        <w:tabs>
          <w:tab w:val="left" w:pos="1134"/>
        </w:tabs>
        <w:ind w:left="1134" w:hanging="1134"/>
        <w:jc w:val="both"/>
        <w:rPr>
          <w:rFonts w:ascii="Arial" w:hAnsi="Arial" w:cs="Arial"/>
          <w:b/>
          <w:sz w:val="24"/>
          <w:szCs w:val="24"/>
        </w:rPr>
      </w:pPr>
      <w:r>
        <w:rPr>
          <w:rFonts w:ascii="Arial" w:hAnsi="Arial" w:cs="Arial"/>
          <w:b/>
          <w:sz w:val="24"/>
          <w:szCs w:val="24"/>
        </w:rPr>
        <w:t>2022/190</w:t>
      </w:r>
      <w:r>
        <w:rPr>
          <w:rFonts w:ascii="Arial" w:hAnsi="Arial" w:cs="Arial"/>
          <w:b/>
          <w:sz w:val="24"/>
          <w:szCs w:val="24"/>
        </w:rPr>
        <w:tab/>
        <w:t>Recess</w:t>
      </w:r>
    </w:p>
    <w:p w14:paraId="786D30F8" w14:textId="043F8E9D" w:rsidR="009F4B2F" w:rsidRPr="00AB643F" w:rsidRDefault="009F4B2F" w:rsidP="005856A8">
      <w:pPr>
        <w:pStyle w:val="ListParagraph"/>
        <w:tabs>
          <w:tab w:val="left" w:pos="1134"/>
        </w:tabs>
        <w:ind w:left="1134" w:hanging="1134"/>
        <w:jc w:val="both"/>
        <w:rPr>
          <w:rFonts w:ascii="Arial" w:hAnsi="Arial" w:cs="Arial"/>
          <w:bCs/>
          <w:sz w:val="24"/>
          <w:szCs w:val="24"/>
        </w:rPr>
      </w:pPr>
      <w:r>
        <w:rPr>
          <w:rFonts w:ascii="Arial" w:hAnsi="Arial" w:cs="Arial"/>
          <w:b/>
          <w:sz w:val="24"/>
          <w:szCs w:val="24"/>
        </w:rPr>
        <w:tab/>
      </w:r>
      <w:r w:rsidR="00AB643F">
        <w:rPr>
          <w:rFonts w:ascii="Arial" w:hAnsi="Arial" w:cs="Arial"/>
          <w:bCs/>
          <w:sz w:val="24"/>
          <w:szCs w:val="24"/>
        </w:rPr>
        <w:t>A resident who was in attendance mentioned that the council had object</w:t>
      </w:r>
      <w:r w:rsidR="004A6481">
        <w:rPr>
          <w:rFonts w:ascii="Arial" w:hAnsi="Arial" w:cs="Arial"/>
          <w:bCs/>
          <w:sz w:val="24"/>
          <w:szCs w:val="24"/>
        </w:rPr>
        <w:t>ed</w:t>
      </w:r>
      <w:r w:rsidR="00AB643F">
        <w:rPr>
          <w:rFonts w:ascii="Arial" w:hAnsi="Arial" w:cs="Arial"/>
          <w:bCs/>
          <w:sz w:val="24"/>
          <w:szCs w:val="24"/>
        </w:rPr>
        <w:t xml:space="preserve"> to </w:t>
      </w:r>
      <w:r w:rsidR="001C5291">
        <w:rPr>
          <w:rFonts w:ascii="Arial" w:hAnsi="Arial" w:cs="Arial"/>
          <w:bCs/>
          <w:sz w:val="24"/>
          <w:szCs w:val="24"/>
        </w:rPr>
        <w:t xml:space="preserve">her property planning application and wondered why.  Cllr Bland advised her to speak to the planning department.  </w:t>
      </w:r>
      <w:r w:rsidR="00020A62">
        <w:rPr>
          <w:rFonts w:ascii="Arial" w:hAnsi="Arial" w:cs="Arial"/>
          <w:bCs/>
          <w:sz w:val="24"/>
          <w:szCs w:val="24"/>
        </w:rPr>
        <w:t xml:space="preserve">The resident confirmed that the </w:t>
      </w:r>
      <w:r w:rsidR="004A6481">
        <w:rPr>
          <w:rFonts w:ascii="Arial" w:hAnsi="Arial" w:cs="Arial"/>
          <w:bCs/>
          <w:sz w:val="24"/>
          <w:szCs w:val="24"/>
        </w:rPr>
        <w:t xml:space="preserve">application has already been submitted to planning and the only objection was from CPC.  The council will revisit the plans.  The resident claimed it wouldn’t be too big a footprint.  </w:t>
      </w:r>
    </w:p>
    <w:p w14:paraId="6049A116" w14:textId="4333103D" w:rsidR="009F4B2F" w:rsidRDefault="009F4B2F" w:rsidP="005856A8">
      <w:pPr>
        <w:pStyle w:val="ListParagraph"/>
        <w:tabs>
          <w:tab w:val="left" w:pos="1134"/>
        </w:tabs>
        <w:ind w:left="1134" w:hanging="1134"/>
        <w:jc w:val="both"/>
        <w:rPr>
          <w:rFonts w:ascii="Arial" w:hAnsi="Arial" w:cs="Arial"/>
          <w:b/>
          <w:sz w:val="24"/>
          <w:szCs w:val="24"/>
        </w:rPr>
      </w:pPr>
    </w:p>
    <w:p w14:paraId="70EA944D" w14:textId="4A6E9416" w:rsidR="005856A8" w:rsidRDefault="005856A8" w:rsidP="005856A8">
      <w:pPr>
        <w:pStyle w:val="ListParagraph"/>
        <w:tabs>
          <w:tab w:val="left" w:pos="1134"/>
        </w:tabs>
        <w:ind w:left="1134" w:hanging="1134"/>
        <w:jc w:val="both"/>
        <w:rPr>
          <w:rFonts w:ascii="Arial" w:hAnsi="Arial" w:cs="Arial"/>
          <w:b/>
          <w:sz w:val="24"/>
          <w:szCs w:val="24"/>
        </w:rPr>
      </w:pPr>
      <w:r>
        <w:rPr>
          <w:rFonts w:ascii="Arial" w:hAnsi="Arial" w:cs="Arial"/>
          <w:b/>
          <w:sz w:val="24"/>
          <w:szCs w:val="24"/>
        </w:rPr>
        <w:t>2022/19</w:t>
      </w:r>
      <w:r w:rsidR="009F4B2F">
        <w:rPr>
          <w:rFonts w:ascii="Arial" w:hAnsi="Arial" w:cs="Arial"/>
          <w:b/>
          <w:sz w:val="24"/>
          <w:szCs w:val="24"/>
        </w:rPr>
        <w:t>1</w:t>
      </w:r>
      <w:r>
        <w:rPr>
          <w:rFonts w:ascii="Arial" w:hAnsi="Arial" w:cs="Arial"/>
          <w:b/>
          <w:sz w:val="24"/>
          <w:szCs w:val="24"/>
        </w:rPr>
        <w:tab/>
        <w:t xml:space="preserve">Members’ Referrals </w:t>
      </w:r>
    </w:p>
    <w:p w14:paraId="72483452" w14:textId="29769FB1" w:rsidR="005856A8" w:rsidRDefault="00793250" w:rsidP="005856A8">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Cllr Farnsworth queried how best to use social media.  He informed the council that </w:t>
      </w:r>
      <w:proofErr w:type="spellStart"/>
      <w:r>
        <w:rPr>
          <w:rFonts w:ascii="Arial" w:hAnsi="Arial" w:cs="Arial"/>
          <w:bCs/>
          <w:sz w:val="24"/>
          <w:szCs w:val="24"/>
        </w:rPr>
        <w:t>Rixton</w:t>
      </w:r>
      <w:proofErr w:type="spellEnd"/>
      <w:r>
        <w:rPr>
          <w:rFonts w:ascii="Arial" w:hAnsi="Arial" w:cs="Arial"/>
          <w:bCs/>
          <w:sz w:val="24"/>
          <w:szCs w:val="24"/>
        </w:rPr>
        <w:t xml:space="preserve"> Parish Council puts a bullet pointed summary on its Facebook page to update the public as to actions taken following its latest meeting.  </w:t>
      </w:r>
      <w:r w:rsidR="009B6F8A">
        <w:rPr>
          <w:rFonts w:ascii="Arial" w:hAnsi="Arial" w:cs="Arial"/>
          <w:bCs/>
          <w:sz w:val="24"/>
          <w:szCs w:val="24"/>
        </w:rPr>
        <w:t xml:space="preserve">There was some debate around the pros and cons of the use of social media.  </w:t>
      </w:r>
    </w:p>
    <w:p w14:paraId="570C32C9" w14:textId="7668ABBE" w:rsidR="005856A8" w:rsidRDefault="009B6F8A" w:rsidP="005856A8">
      <w:pPr>
        <w:pStyle w:val="ListParagraph"/>
        <w:tabs>
          <w:tab w:val="left" w:pos="1134"/>
        </w:tabs>
        <w:ind w:left="1134"/>
        <w:jc w:val="both"/>
        <w:rPr>
          <w:rFonts w:ascii="Arial" w:hAnsi="Arial" w:cs="Arial"/>
          <w:bCs/>
          <w:sz w:val="24"/>
          <w:szCs w:val="24"/>
        </w:rPr>
      </w:pPr>
      <w:r>
        <w:rPr>
          <w:rFonts w:ascii="Arial" w:hAnsi="Arial" w:cs="Arial"/>
          <w:bCs/>
          <w:sz w:val="24"/>
          <w:szCs w:val="24"/>
        </w:rPr>
        <w:t>The website needs updating more often.</w:t>
      </w:r>
    </w:p>
    <w:p w14:paraId="28917F0D" w14:textId="083DFA41" w:rsidR="009B6F8A" w:rsidRDefault="009B6F8A" w:rsidP="005856A8">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At the next meeting the council could decide how social media will be used and for what purpose.  </w:t>
      </w:r>
    </w:p>
    <w:p w14:paraId="4CB64A95" w14:textId="65841877" w:rsidR="009B6F8A" w:rsidRDefault="009B6F8A" w:rsidP="005856A8">
      <w:pPr>
        <w:pStyle w:val="ListParagraph"/>
        <w:tabs>
          <w:tab w:val="left" w:pos="1134"/>
        </w:tabs>
        <w:ind w:left="1134"/>
        <w:jc w:val="both"/>
        <w:rPr>
          <w:rFonts w:ascii="Arial" w:hAnsi="Arial" w:cs="Arial"/>
          <w:bCs/>
          <w:sz w:val="24"/>
          <w:szCs w:val="24"/>
        </w:rPr>
      </w:pPr>
      <w:r>
        <w:rPr>
          <w:rFonts w:ascii="Arial" w:hAnsi="Arial" w:cs="Arial"/>
          <w:bCs/>
          <w:sz w:val="24"/>
          <w:szCs w:val="24"/>
        </w:rPr>
        <w:t>The website could possibly undergo a rebrand.</w:t>
      </w:r>
    </w:p>
    <w:p w14:paraId="0D606748" w14:textId="77777777" w:rsidR="009B6F8A" w:rsidRDefault="009B6F8A" w:rsidP="005856A8">
      <w:pPr>
        <w:pStyle w:val="ListParagraph"/>
        <w:tabs>
          <w:tab w:val="left" w:pos="1134"/>
        </w:tabs>
        <w:ind w:left="1134"/>
        <w:jc w:val="both"/>
        <w:rPr>
          <w:rFonts w:ascii="Arial" w:hAnsi="Arial" w:cs="Arial"/>
          <w:bCs/>
          <w:sz w:val="24"/>
          <w:szCs w:val="24"/>
        </w:rPr>
      </w:pPr>
    </w:p>
    <w:p w14:paraId="0A0532BF" w14:textId="56DA93D3" w:rsidR="005856A8" w:rsidRDefault="005856A8" w:rsidP="005856A8">
      <w:pPr>
        <w:pStyle w:val="ListParagraph"/>
        <w:tabs>
          <w:tab w:val="left" w:pos="1134"/>
        </w:tabs>
        <w:ind w:left="1134" w:hanging="1134"/>
        <w:jc w:val="both"/>
        <w:rPr>
          <w:rFonts w:ascii="Arial" w:hAnsi="Arial" w:cs="Arial"/>
          <w:b/>
          <w:bCs/>
          <w:sz w:val="24"/>
          <w:szCs w:val="24"/>
        </w:rPr>
      </w:pPr>
      <w:r>
        <w:rPr>
          <w:rFonts w:ascii="Arial" w:hAnsi="Arial" w:cs="Arial"/>
          <w:b/>
          <w:bCs/>
          <w:sz w:val="24"/>
          <w:szCs w:val="24"/>
        </w:rPr>
        <w:t>2022/1</w:t>
      </w:r>
      <w:r w:rsidR="00722EED">
        <w:rPr>
          <w:rFonts w:ascii="Arial" w:hAnsi="Arial" w:cs="Arial"/>
          <w:b/>
          <w:bCs/>
          <w:sz w:val="24"/>
          <w:szCs w:val="24"/>
        </w:rPr>
        <w:t>9</w:t>
      </w:r>
      <w:r w:rsidR="009F4B2F">
        <w:rPr>
          <w:rFonts w:ascii="Arial" w:hAnsi="Arial" w:cs="Arial"/>
          <w:b/>
          <w:bCs/>
          <w:sz w:val="24"/>
          <w:szCs w:val="24"/>
        </w:rPr>
        <w:t>2</w:t>
      </w:r>
      <w:r>
        <w:rPr>
          <w:rFonts w:ascii="Arial" w:hAnsi="Arial" w:cs="Arial"/>
          <w:b/>
          <w:bCs/>
          <w:sz w:val="24"/>
          <w:szCs w:val="24"/>
        </w:rPr>
        <w:tab/>
        <w:t>Date of next meeting</w:t>
      </w:r>
    </w:p>
    <w:p w14:paraId="227F2C15" w14:textId="4D4E2BFD" w:rsidR="005856A8" w:rsidRDefault="00797DDD" w:rsidP="004628F7">
      <w:pPr>
        <w:pStyle w:val="ListParagraph"/>
        <w:tabs>
          <w:tab w:val="left" w:pos="1134"/>
        </w:tabs>
        <w:ind w:left="1134"/>
        <w:jc w:val="both"/>
      </w:pPr>
      <w:r>
        <w:rPr>
          <w:rFonts w:ascii="Arial" w:hAnsi="Arial" w:cs="Arial"/>
          <w:bCs/>
          <w:sz w:val="24"/>
          <w:szCs w:val="24"/>
        </w:rPr>
        <w:t>18</w:t>
      </w:r>
      <w:r w:rsidRPr="00797DDD">
        <w:rPr>
          <w:rFonts w:ascii="Arial" w:hAnsi="Arial" w:cs="Arial"/>
          <w:bCs/>
          <w:sz w:val="24"/>
          <w:szCs w:val="24"/>
          <w:vertAlign w:val="superscript"/>
        </w:rPr>
        <w:t>th</w:t>
      </w:r>
      <w:r w:rsidR="005856A8">
        <w:rPr>
          <w:rFonts w:ascii="Arial" w:hAnsi="Arial" w:cs="Arial"/>
          <w:bCs/>
          <w:sz w:val="24"/>
          <w:szCs w:val="24"/>
        </w:rPr>
        <w:t xml:space="preserve"> </w:t>
      </w:r>
      <w:r>
        <w:rPr>
          <w:rFonts w:ascii="Arial" w:hAnsi="Arial" w:cs="Arial"/>
          <w:bCs/>
          <w:sz w:val="24"/>
          <w:szCs w:val="24"/>
        </w:rPr>
        <w:t>January</w:t>
      </w:r>
      <w:r w:rsidR="005856A8">
        <w:rPr>
          <w:rFonts w:ascii="Arial" w:hAnsi="Arial" w:cs="Arial"/>
          <w:bCs/>
          <w:sz w:val="24"/>
          <w:szCs w:val="24"/>
        </w:rPr>
        <w:t xml:space="preserve"> 202</w:t>
      </w:r>
      <w:r>
        <w:rPr>
          <w:rFonts w:ascii="Arial" w:hAnsi="Arial" w:cs="Arial"/>
          <w:bCs/>
          <w:sz w:val="24"/>
          <w:szCs w:val="24"/>
        </w:rPr>
        <w:t>2</w:t>
      </w:r>
    </w:p>
    <w:sectPr w:rsidR="005856A8">
      <w:headerReference w:type="even" r:id="rId6"/>
      <w:headerReference w:type="default" r:id="rId7"/>
      <w:footerReference w:type="even" r:id="rId8"/>
      <w:footerReference w:type="default" r:id="rId9"/>
      <w:headerReference w:type="first" r:id="rId10"/>
      <w:footerReference w:type="first" r:id="rId11"/>
      <w:pgSz w:w="11906" w:h="16838"/>
      <w:pgMar w:top="990" w:right="1800" w:bottom="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EE50" w14:textId="77777777" w:rsidR="00381533" w:rsidRDefault="00381533" w:rsidP="0015091E">
      <w:r>
        <w:separator/>
      </w:r>
    </w:p>
  </w:endnote>
  <w:endnote w:type="continuationSeparator" w:id="0">
    <w:p w14:paraId="119EF8F8" w14:textId="77777777" w:rsidR="00381533" w:rsidRDefault="00381533" w:rsidP="0015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507A" w14:textId="77777777" w:rsidR="00781A6A" w:rsidRDefault="003E6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7DCC" w14:textId="77777777" w:rsidR="00CF0D7D" w:rsidRDefault="005C33B0" w:rsidP="004416B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5746" w14:textId="77777777" w:rsidR="00781A6A" w:rsidRDefault="003E6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36EF" w14:textId="77777777" w:rsidR="00381533" w:rsidRDefault="00381533" w:rsidP="0015091E">
      <w:r>
        <w:separator/>
      </w:r>
    </w:p>
  </w:footnote>
  <w:footnote w:type="continuationSeparator" w:id="0">
    <w:p w14:paraId="385A8709" w14:textId="77777777" w:rsidR="00381533" w:rsidRDefault="00381533" w:rsidP="0015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086E" w14:textId="77777777" w:rsidR="00781A6A" w:rsidRDefault="003E6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292923"/>
      <w:docPartObj>
        <w:docPartGallery w:val="Watermarks"/>
        <w:docPartUnique/>
      </w:docPartObj>
    </w:sdtPr>
    <w:sdtEndPr/>
    <w:sdtContent>
      <w:p w14:paraId="463EA289" w14:textId="5C387A13" w:rsidR="00781A6A" w:rsidRDefault="003E6F80">
        <w:pPr>
          <w:pStyle w:val="Header"/>
        </w:pPr>
        <w:r>
          <w:rPr>
            <w:noProof/>
          </w:rPr>
          <w:pict w14:anchorId="7B4F1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7094" w14:textId="77777777" w:rsidR="00781A6A" w:rsidRDefault="003E6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A8"/>
    <w:rsid w:val="00001CC1"/>
    <w:rsid w:val="00020A62"/>
    <w:rsid w:val="00020CAB"/>
    <w:rsid w:val="0009170F"/>
    <w:rsid w:val="000C2170"/>
    <w:rsid w:val="00102ED7"/>
    <w:rsid w:val="0015091E"/>
    <w:rsid w:val="001A7D7E"/>
    <w:rsid w:val="001C5291"/>
    <w:rsid w:val="002F20D6"/>
    <w:rsid w:val="0033436E"/>
    <w:rsid w:val="003567D7"/>
    <w:rsid w:val="00367AE1"/>
    <w:rsid w:val="00381533"/>
    <w:rsid w:val="003A4A63"/>
    <w:rsid w:val="003B1244"/>
    <w:rsid w:val="003D0C76"/>
    <w:rsid w:val="003E6F80"/>
    <w:rsid w:val="00443AFD"/>
    <w:rsid w:val="004628F7"/>
    <w:rsid w:val="004A3489"/>
    <w:rsid w:val="004A6481"/>
    <w:rsid w:val="004B3D4E"/>
    <w:rsid w:val="005856A8"/>
    <w:rsid w:val="00590E4C"/>
    <w:rsid w:val="005C33B0"/>
    <w:rsid w:val="005F7F6E"/>
    <w:rsid w:val="006C6705"/>
    <w:rsid w:val="006E01FF"/>
    <w:rsid w:val="00722EED"/>
    <w:rsid w:val="00751C6B"/>
    <w:rsid w:val="00793250"/>
    <w:rsid w:val="007944AC"/>
    <w:rsid w:val="00797DDD"/>
    <w:rsid w:val="007D0427"/>
    <w:rsid w:val="007F4C39"/>
    <w:rsid w:val="008676D9"/>
    <w:rsid w:val="0089494D"/>
    <w:rsid w:val="008D19BE"/>
    <w:rsid w:val="008D579F"/>
    <w:rsid w:val="00933017"/>
    <w:rsid w:val="00994F98"/>
    <w:rsid w:val="009B6F8A"/>
    <w:rsid w:val="009F4B2F"/>
    <w:rsid w:val="00A47001"/>
    <w:rsid w:val="00A811CA"/>
    <w:rsid w:val="00AB643F"/>
    <w:rsid w:val="00AC7257"/>
    <w:rsid w:val="00AE608B"/>
    <w:rsid w:val="00B953EC"/>
    <w:rsid w:val="00C009C5"/>
    <w:rsid w:val="00C00EBC"/>
    <w:rsid w:val="00C11154"/>
    <w:rsid w:val="00C52B21"/>
    <w:rsid w:val="00C5658D"/>
    <w:rsid w:val="00C709EF"/>
    <w:rsid w:val="00C85373"/>
    <w:rsid w:val="00CA4E79"/>
    <w:rsid w:val="00D01D71"/>
    <w:rsid w:val="00D05D5E"/>
    <w:rsid w:val="00D46A6E"/>
    <w:rsid w:val="00DA35C1"/>
    <w:rsid w:val="00DA37F9"/>
    <w:rsid w:val="00DB1590"/>
    <w:rsid w:val="00DE206B"/>
    <w:rsid w:val="00E83889"/>
    <w:rsid w:val="00E92D0C"/>
    <w:rsid w:val="00EA3FF1"/>
    <w:rsid w:val="00EB0F9D"/>
    <w:rsid w:val="00F32739"/>
    <w:rsid w:val="00F5432C"/>
    <w:rsid w:val="00FC7FC7"/>
    <w:rsid w:val="00FE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C10E7"/>
  <w15:chartTrackingRefBased/>
  <w15:docId w15:val="{FA939210-9CD3-4F70-9135-B1EB1C26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6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56A8"/>
    <w:pPr>
      <w:tabs>
        <w:tab w:val="center" w:pos="4153"/>
        <w:tab w:val="right" w:pos="8306"/>
      </w:tabs>
    </w:pPr>
  </w:style>
  <w:style w:type="character" w:customStyle="1" w:styleId="HeaderChar">
    <w:name w:val="Header Char"/>
    <w:basedOn w:val="DefaultParagraphFont"/>
    <w:link w:val="Header"/>
    <w:rsid w:val="005856A8"/>
    <w:rPr>
      <w:rFonts w:ascii="Times New Roman" w:eastAsia="Times New Roman" w:hAnsi="Times New Roman" w:cs="Times New Roman"/>
      <w:sz w:val="20"/>
      <w:szCs w:val="20"/>
    </w:rPr>
  </w:style>
  <w:style w:type="paragraph" w:styleId="Footer">
    <w:name w:val="footer"/>
    <w:basedOn w:val="Normal"/>
    <w:link w:val="FooterChar"/>
    <w:rsid w:val="005856A8"/>
    <w:pPr>
      <w:tabs>
        <w:tab w:val="center" w:pos="4153"/>
        <w:tab w:val="right" w:pos="8306"/>
      </w:tabs>
    </w:pPr>
  </w:style>
  <w:style w:type="character" w:customStyle="1" w:styleId="FooterChar">
    <w:name w:val="Footer Char"/>
    <w:basedOn w:val="DefaultParagraphFont"/>
    <w:link w:val="Footer"/>
    <w:rsid w:val="005856A8"/>
    <w:rPr>
      <w:rFonts w:ascii="Times New Roman" w:eastAsia="Times New Roman" w:hAnsi="Times New Roman" w:cs="Times New Roman"/>
      <w:sz w:val="20"/>
      <w:szCs w:val="20"/>
    </w:rPr>
  </w:style>
  <w:style w:type="character" w:styleId="PageNumber">
    <w:name w:val="page number"/>
    <w:basedOn w:val="DefaultParagraphFont"/>
    <w:rsid w:val="005856A8"/>
  </w:style>
  <w:style w:type="paragraph" w:styleId="ListParagraph">
    <w:name w:val="List Paragraph"/>
    <w:basedOn w:val="Normal"/>
    <w:uiPriority w:val="34"/>
    <w:qFormat/>
    <w:rsid w:val="005856A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856A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2</cp:revision>
  <dcterms:created xsi:type="dcterms:W3CDTF">2022-01-16T18:07:00Z</dcterms:created>
  <dcterms:modified xsi:type="dcterms:W3CDTF">2022-01-16T18:07:00Z</dcterms:modified>
</cp:coreProperties>
</file>