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00" w:rsidRPr="009734AE" w:rsidRDefault="00812208" w:rsidP="00E34BDC">
      <w:pPr>
        <w:ind w:firstLine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34BDC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997C00" w:rsidRPr="009734AE">
        <w:rPr>
          <w:rFonts w:ascii="Arial" w:hAnsi="Arial" w:cs="Arial"/>
          <w:b/>
          <w:bCs/>
          <w:sz w:val="24"/>
          <w:szCs w:val="24"/>
        </w:rPr>
        <w:t>CROFT PARISH COUNCIL</w:t>
      </w:r>
    </w:p>
    <w:p w:rsidR="00997C00" w:rsidRPr="009734AE" w:rsidRDefault="00997C00" w:rsidP="00E34BDC">
      <w:pPr>
        <w:jc w:val="center"/>
        <w:rPr>
          <w:rFonts w:ascii="Arial" w:hAnsi="Arial" w:cs="Arial"/>
          <w:sz w:val="24"/>
          <w:szCs w:val="24"/>
        </w:rPr>
      </w:pPr>
      <w:r w:rsidRPr="009734AE">
        <w:rPr>
          <w:rFonts w:ascii="Arial" w:hAnsi="Arial" w:cs="Arial"/>
          <w:sz w:val="24"/>
          <w:szCs w:val="24"/>
        </w:rPr>
        <w:t>MINUTES OF THE MEETING</w:t>
      </w:r>
    </w:p>
    <w:p w:rsidR="00997C00" w:rsidRPr="009734AE" w:rsidRDefault="00997C00" w:rsidP="004C1FE7">
      <w:pPr>
        <w:ind w:left="1134" w:hanging="1134"/>
        <w:jc w:val="center"/>
        <w:rPr>
          <w:rFonts w:ascii="Arial" w:hAnsi="Arial" w:cs="Arial"/>
          <w:sz w:val="24"/>
          <w:szCs w:val="24"/>
        </w:rPr>
      </w:pPr>
      <w:r w:rsidRPr="009734AE">
        <w:rPr>
          <w:rFonts w:ascii="Arial" w:hAnsi="Arial" w:cs="Arial"/>
          <w:sz w:val="24"/>
          <w:szCs w:val="24"/>
        </w:rPr>
        <w:t>HELD AT 7.</w:t>
      </w:r>
      <w:r w:rsidR="008521D2">
        <w:rPr>
          <w:rFonts w:ascii="Arial" w:hAnsi="Arial" w:cs="Arial"/>
          <w:sz w:val="24"/>
          <w:szCs w:val="24"/>
        </w:rPr>
        <w:t>0</w:t>
      </w:r>
      <w:r w:rsidRPr="009734AE">
        <w:rPr>
          <w:rFonts w:ascii="Arial" w:hAnsi="Arial" w:cs="Arial"/>
          <w:sz w:val="24"/>
          <w:szCs w:val="24"/>
        </w:rPr>
        <w:t xml:space="preserve">0 PM ON TUESDAY </w:t>
      </w:r>
      <w:r w:rsidR="00194509">
        <w:rPr>
          <w:rFonts w:ascii="Arial" w:hAnsi="Arial" w:cs="Arial"/>
          <w:sz w:val="24"/>
          <w:szCs w:val="24"/>
        </w:rPr>
        <w:t>19 SEPTEMBER</w:t>
      </w:r>
      <w:r w:rsidR="003A75AE">
        <w:rPr>
          <w:rFonts w:ascii="Arial" w:hAnsi="Arial" w:cs="Arial"/>
          <w:sz w:val="24"/>
          <w:szCs w:val="24"/>
        </w:rPr>
        <w:t xml:space="preserve"> 201</w:t>
      </w:r>
      <w:r w:rsidR="004473B2">
        <w:rPr>
          <w:rFonts w:ascii="Arial" w:hAnsi="Arial" w:cs="Arial"/>
          <w:sz w:val="24"/>
          <w:szCs w:val="24"/>
        </w:rPr>
        <w:t>7</w:t>
      </w:r>
    </w:p>
    <w:p w:rsidR="00997C00" w:rsidRPr="009734AE" w:rsidRDefault="00997C00" w:rsidP="00BF0590">
      <w:pPr>
        <w:ind w:left="1134" w:hanging="1134"/>
        <w:jc w:val="center"/>
        <w:rPr>
          <w:rFonts w:ascii="Arial" w:hAnsi="Arial" w:cs="Arial"/>
          <w:sz w:val="24"/>
          <w:szCs w:val="24"/>
        </w:rPr>
      </w:pPr>
      <w:r w:rsidRPr="009734AE">
        <w:rPr>
          <w:rFonts w:ascii="Arial" w:hAnsi="Arial" w:cs="Arial"/>
          <w:sz w:val="24"/>
          <w:szCs w:val="24"/>
        </w:rPr>
        <w:t xml:space="preserve">AT THE </w:t>
      </w:r>
      <w:r w:rsidR="00407B8C">
        <w:rPr>
          <w:rFonts w:ascii="Arial" w:hAnsi="Arial" w:cs="Arial"/>
          <w:sz w:val="24"/>
          <w:szCs w:val="24"/>
        </w:rPr>
        <w:t xml:space="preserve">CROFT VILLAGE MEMORIAL HALL, </w:t>
      </w:r>
      <w:smartTag w:uri="urn:schemas-microsoft-com:office:smarttags" w:element="Street">
        <w:smartTag w:uri="urn:schemas-microsoft-com:office:smarttags" w:element="address">
          <w:r w:rsidR="00407B8C">
            <w:rPr>
              <w:rFonts w:ascii="Arial" w:hAnsi="Arial" w:cs="Arial"/>
              <w:sz w:val="24"/>
              <w:szCs w:val="24"/>
            </w:rPr>
            <w:t>MUSTARD LANE</w:t>
          </w:r>
        </w:smartTag>
      </w:smartTag>
      <w:r w:rsidR="00407B8C">
        <w:rPr>
          <w:rFonts w:ascii="Arial" w:hAnsi="Arial" w:cs="Arial"/>
          <w:sz w:val="24"/>
          <w:szCs w:val="24"/>
        </w:rPr>
        <w:t>,</w:t>
      </w:r>
      <w:r w:rsidRPr="009734AE">
        <w:rPr>
          <w:rFonts w:ascii="Arial" w:hAnsi="Arial" w:cs="Arial"/>
          <w:sz w:val="24"/>
          <w:szCs w:val="24"/>
        </w:rPr>
        <w:t xml:space="preserve"> CROFT</w:t>
      </w:r>
    </w:p>
    <w:p w:rsidR="00997C00" w:rsidRPr="009734AE" w:rsidRDefault="00997C00" w:rsidP="004C3EF8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Pr="00C25AB3">
        <w:rPr>
          <w:rFonts w:ascii="Arial" w:hAnsi="Arial" w:cs="Arial"/>
          <w:b/>
          <w:bCs/>
          <w:sz w:val="24"/>
          <w:szCs w:val="24"/>
        </w:rPr>
        <w:t>Present</w:t>
      </w:r>
      <w:r w:rsidR="00792180" w:rsidRPr="00920D56">
        <w:rPr>
          <w:rFonts w:ascii="Arial" w:hAnsi="Arial" w:cs="Arial"/>
          <w:b/>
          <w:bCs/>
          <w:sz w:val="24"/>
          <w:szCs w:val="24"/>
        </w:rPr>
        <w:t>:</w:t>
      </w:r>
      <w:r w:rsidR="00792180">
        <w:rPr>
          <w:rFonts w:ascii="Arial" w:hAnsi="Arial" w:cs="Arial"/>
          <w:sz w:val="24"/>
          <w:szCs w:val="24"/>
        </w:rPr>
        <w:tab/>
      </w:r>
      <w:r w:rsidR="000772D3">
        <w:rPr>
          <w:rFonts w:ascii="Arial" w:hAnsi="Arial" w:cs="Arial"/>
          <w:sz w:val="24"/>
          <w:szCs w:val="24"/>
        </w:rPr>
        <w:t xml:space="preserve">  </w:t>
      </w:r>
      <w:r w:rsidRPr="009734AE">
        <w:rPr>
          <w:rFonts w:ascii="Arial" w:hAnsi="Arial" w:cs="Arial"/>
          <w:sz w:val="24"/>
          <w:szCs w:val="24"/>
        </w:rPr>
        <w:t xml:space="preserve">Councillor </w:t>
      </w:r>
      <w:r w:rsidR="00651B41">
        <w:rPr>
          <w:rFonts w:ascii="Arial" w:hAnsi="Arial" w:cs="Arial"/>
          <w:sz w:val="24"/>
          <w:szCs w:val="24"/>
        </w:rPr>
        <w:t xml:space="preserve"> </w:t>
      </w:r>
      <w:r w:rsidR="00E27DE5">
        <w:rPr>
          <w:rFonts w:ascii="Arial" w:hAnsi="Arial" w:cs="Arial"/>
          <w:sz w:val="24"/>
          <w:szCs w:val="24"/>
        </w:rPr>
        <w:t xml:space="preserve"> </w:t>
      </w:r>
      <w:r w:rsidR="00E320F9">
        <w:rPr>
          <w:rFonts w:ascii="Arial" w:hAnsi="Arial" w:cs="Arial"/>
          <w:sz w:val="24"/>
          <w:szCs w:val="24"/>
        </w:rPr>
        <w:t>Bland MBE</w:t>
      </w:r>
      <w:r w:rsidR="00651B41">
        <w:rPr>
          <w:rFonts w:ascii="Arial" w:hAnsi="Arial" w:cs="Arial"/>
          <w:sz w:val="24"/>
          <w:szCs w:val="24"/>
        </w:rPr>
        <w:t xml:space="preserve"> </w:t>
      </w:r>
      <w:r w:rsidR="003A75AE">
        <w:rPr>
          <w:rFonts w:ascii="Arial" w:hAnsi="Arial" w:cs="Arial"/>
          <w:sz w:val="24"/>
          <w:szCs w:val="24"/>
        </w:rPr>
        <w:t xml:space="preserve">(Chair) </w:t>
      </w:r>
    </w:p>
    <w:p w:rsidR="00194E46" w:rsidRDefault="00997C00" w:rsidP="004473B2">
      <w:pPr>
        <w:ind w:left="1275"/>
        <w:rPr>
          <w:rFonts w:ascii="Arial" w:hAnsi="Arial" w:cs="Arial"/>
          <w:sz w:val="24"/>
          <w:szCs w:val="24"/>
        </w:rPr>
      </w:pPr>
      <w:r w:rsidRPr="009734AE">
        <w:rPr>
          <w:rFonts w:ascii="Arial" w:hAnsi="Arial" w:cs="Arial"/>
          <w:sz w:val="24"/>
          <w:szCs w:val="24"/>
        </w:rPr>
        <w:t>Councillors</w:t>
      </w:r>
      <w:r w:rsidR="00E27DE5">
        <w:rPr>
          <w:rFonts w:ascii="Arial" w:hAnsi="Arial" w:cs="Arial"/>
          <w:sz w:val="24"/>
          <w:szCs w:val="24"/>
        </w:rPr>
        <w:t xml:space="preserve">, </w:t>
      </w:r>
      <w:r w:rsidR="008839FB">
        <w:rPr>
          <w:rFonts w:ascii="Arial" w:hAnsi="Arial" w:cs="Arial"/>
          <w:sz w:val="24"/>
          <w:szCs w:val="24"/>
        </w:rPr>
        <w:t>Allen</w:t>
      </w:r>
      <w:r w:rsidR="004473B2">
        <w:rPr>
          <w:rFonts w:ascii="Arial" w:hAnsi="Arial" w:cs="Arial"/>
          <w:sz w:val="24"/>
          <w:szCs w:val="24"/>
        </w:rPr>
        <w:t xml:space="preserve"> MBE, </w:t>
      </w:r>
      <w:r w:rsidR="006D4BA7">
        <w:rPr>
          <w:rFonts w:ascii="Arial" w:hAnsi="Arial" w:cs="Arial"/>
          <w:sz w:val="24"/>
          <w:szCs w:val="24"/>
        </w:rPr>
        <w:t xml:space="preserve">Cummerson, Griffiths, </w:t>
      </w:r>
      <w:r w:rsidR="00626FA6">
        <w:rPr>
          <w:rFonts w:ascii="Arial" w:hAnsi="Arial" w:cs="Arial"/>
          <w:sz w:val="24"/>
          <w:szCs w:val="24"/>
        </w:rPr>
        <w:t>Partington, Thews</w:t>
      </w:r>
      <w:r w:rsidR="003A39BF">
        <w:rPr>
          <w:rFonts w:ascii="Arial" w:hAnsi="Arial" w:cs="Arial"/>
          <w:sz w:val="24"/>
          <w:szCs w:val="24"/>
        </w:rPr>
        <w:t>ey</w:t>
      </w:r>
      <w:r w:rsidR="00194E46">
        <w:rPr>
          <w:rFonts w:ascii="Arial" w:hAnsi="Arial" w:cs="Arial"/>
          <w:sz w:val="24"/>
          <w:szCs w:val="24"/>
        </w:rPr>
        <w:t>.</w:t>
      </w:r>
    </w:p>
    <w:p w:rsidR="00626FA6" w:rsidRDefault="00626FA6" w:rsidP="004C1FE7">
      <w:pPr>
        <w:ind w:left="1134" w:hanging="1134"/>
        <w:rPr>
          <w:rFonts w:ascii="Arial" w:hAnsi="Arial" w:cs="Arial"/>
          <w:sz w:val="24"/>
          <w:szCs w:val="24"/>
        </w:rPr>
      </w:pPr>
    </w:p>
    <w:p w:rsidR="009C3913" w:rsidRPr="00546729" w:rsidRDefault="009C3913" w:rsidP="004C1FE7">
      <w:pPr>
        <w:ind w:left="1134" w:hanging="1134"/>
        <w:rPr>
          <w:rFonts w:ascii="Arial" w:hAnsi="Arial" w:cs="Arial"/>
        </w:rPr>
      </w:pPr>
    </w:p>
    <w:p w:rsidR="002F40E4" w:rsidRDefault="002F40E4" w:rsidP="00BF0590">
      <w:pPr>
        <w:pStyle w:val="Heading1"/>
        <w:ind w:left="1134" w:hanging="1134"/>
        <w:rPr>
          <w:rFonts w:ascii="Arial" w:hAnsi="Arial" w:cs="Arial"/>
        </w:rPr>
      </w:pPr>
      <w:r w:rsidRPr="00546729">
        <w:rPr>
          <w:rFonts w:ascii="Arial" w:hAnsi="Arial" w:cs="Arial"/>
        </w:rPr>
        <w:t>Part 1</w:t>
      </w:r>
      <w:r w:rsidR="00B462E4" w:rsidRPr="00546729">
        <w:rPr>
          <w:rFonts w:ascii="Arial" w:hAnsi="Arial" w:cs="Arial"/>
        </w:rPr>
        <w:t xml:space="preserve"> </w:t>
      </w:r>
    </w:p>
    <w:p w:rsidR="00374D78" w:rsidRDefault="00FA722C" w:rsidP="00D725F9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194509">
        <w:rPr>
          <w:rFonts w:ascii="Arial" w:hAnsi="Arial" w:cs="Arial"/>
          <w:b/>
          <w:bCs/>
          <w:sz w:val="24"/>
          <w:szCs w:val="24"/>
        </w:rPr>
        <w:t>96</w:t>
      </w:r>
      <w:r w:rsidR="00483CDA">
        <w:rPr>
          <w:rFonts w:ascii="Arial" w:hAnsi="Arial" w:cs="Arial"/>
          <w:b/>
          <w:bCs/>
          <w:sz w:val="24"/>
          <w:szCs w:val="24"/>
        </w:rPr>
        <w:tab/>
      </w:r>
      <w:r w:rsidR="00027A4F">
        <w:rPr>
          <w:rFonts w:ascii="Arial" w:hAnsi="Arial" w:cs="Arial"/>
          <w:b/>
          <w:bCs/>
          <w:sz w:val="24"/>
          <w:szCs w:val="24"/>
        </w:rPr>
        <w:t>Co</w:t>
      </w:r>
      <w:r w:rsidR="00997C00">
        <w:rPr>
          <w:rFonts w:ascii="Arial" w:hAnsi="Arial" w:cs="Arial"/>
          <w:b/>
          <w:bCs/>
          <w:sz w:val="24"/>
          <w:szCs w:val="24"/>
        </w:rPr>
        <w:t>de of Conduct – Declarations of Interest.</w:t>
      </w:r>
      <w:r w:rsidR="004E5FA3">
        <w:rPr>
          <w:rFonts w:ascii="Arial" w:hAnsi="Arial" w:cs="Arial"/>
          <w:b/>
          <w:bCs/>
          <w:sz w:val="24"/>
          <w:szCs w:val="24"/>
        </w:rPr>
        <w:br/>
      </w:r>
      <w:r w:rsidR="00FC7E47">
        <w:rPr>
          <w:rFonts w:ascii="Arial" w:hAnsi="Arial" w:cs="Arial"/>
          <w:sz w:val="24"/>
          <w:szCs w:val="24"/>
        </w:rPr>
        <w:t>There were no declarations.</w:t>
      </w:r>
      <w:r w:rsidR="00374D78">
        <w:rPr>
          <w:rFonts w:ascii="Arial" w:hAnsi="Arial" w:cs="Arial"/>
          <w:sz w:val="24"/>
          <w:szCs w:val="24"/>
        </w:rPr>
        <w:br/>
      </w:r>
    </w:p>
    <w:p w:rsidR="008521D2" w:rsidRDefault="00374D78" w:rsidP="00D725F9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194509">
        <w:rPr>
          <w:rFonts w:ascii="Arial" w:hAnsi="Arial" w:cs="Arial"/>
          <w:b/>
          <w:bCs/>
          <w:sz w:val="24"/>
          <w:szCs w:val="24"/>
        </w:rPr>
        <w:t>97</w:t>
      </w:r>
      <w:r>
        <w:rPr>
          <w:rFonts w:ascii="Arial" w:hAnsi="Arial" w:cs="Arial"/>
          <w:b/>
          <w:bCs/>
          <w:sz w:val="24"/>
          <w:szCs w:val="24"/>
        </w:rPr>
        <w:tab/>
        <w:t>Apologies</w:t>
      </w:r>
      <w:r w:rsidR="004F26E6">
        <w:rPr>
          <w:rFonts w:ascii="Arial" w:hAnsi="Arial" w:cs="Arial"/>
          <w:b/>
          <w:bCs/>
          <w:sz w:val="24"/>
          <w:szCs w:val="24"/>
        </w:rPr>
        <w:t>.</w:t>
      </w:r>
      <w:r w:rsidR="008521D2">
        <w:rPr>
          <w:rFonts w:ascii="Arial" w:hAnsi="Arial" w:cs="Arial"/>
          <w:b/>
          <w:bCs/>
          <w:sz w:val="24"/>
          <w:szCs w:val="24"/>
        </w:rPr>
        <w:br/>
      </w:r>
      <w:r w:rsidR="008521D2" w:rsidRPr="008521D2">
        <w:rPr>
          <w:rFonts w:ascii="Arial" w:hAnsi="Arial" w:cs="Arial"/>
          <w:bCs/>
          <w:sz w:val="24"/>
          <w:szCs w:val="24"/>
        </w:rPr>
        <w:t>None.</w:t>
      </w:r>
      <w:r w:rsidR="008521D2">
        <w:rPr>
          <w:rFonts w:ascii="Arial" w:hAnsi="Arial" w:cs="Arial"/>
          <w:b/>
          <w:bCs/>
          <w:sz w:val="24"/>
          <w:szCs w:val="24"/>
        </w:rPr>
        <w:br/>
      </w:r>
    </w:p>
    <w:p w:rsidR="000379D2" w:rsidRDefault="008521D2" w:rsidP="00D725F9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2018/98</w:t>
      </w:r>
      <w:r>
        <w:rPr>
          <w:rFonts w:ascii="Arial" w:hAnsi="Arial" w:cs="Arial"/>
          <w:b/>
          <w:bCs/>
          <w:sz w:val="24"/>
          <w:szCs w:val="24"/>
        </w:rPr>
        <w:tab/>
        <w:t xml:space="preserve">Warrington Borough Council - </w:t>
      </w:r>
      <w:r w:rsidRPr="008521D2">
        <w:rPr>
          <w:rFonts w:ascii="Arial" w:hAnsi="Arial" w:cs="Arial"/>
          <w:b/>
          <w:bCs/>
          <w:sz w:val="24"/>
          <w:szCs w:val="24"/>
        </w:rPr>
        <w:t>Local Plan Review - Preferred Development Option Consultation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9818E2">
        <w:rPr>
          <w:rFonts w:ascii="Arial" w:hAnsi="Arial" w:cs="Arial"/>
          <w:bCs/>
          <w:sz w:val="24"/>
          <w:szCs w:val="24"/>
        </w:rPr>
        <w:t>Councillor Bland</w:t>
      </w:r>
      <w:r w:rsidR="009818E2">
        <w:rPr>
          <w:rFonts w:ascii="Arial" w:hAnsi="Arial" w:cs="Arial"/>
          <w:sz w:val="24"/>
          <w:szCs w:val="24"/>
        </w:rPr>
        <w:t xml:space="preserve"> circulated an extract form the Plan which showed that within Croft 176 hectares have been highlighted for potential development.</w:t>
      </w:r>
      <w:r w:rsidR="009818E2">
        <w:rPr>
          <w:rFonts w:ascii="Arial" w:hAnsi="Arial" w:cs="Arial"/>
          <w:sz w:val="24"/>
          <w:szCs w:val="24"/>
        </w:rPr>
        <w:br/>
        <w:t xml:space="preserve">Councillor Bland explained that the Plan is important because it will ultimately define </w:t>
      </w:r>
      <w:r w:rsidR="00822DEA">
        <w:rPr>
          <w:rFonts w:ascii="Arial" w:hAnsi="Arial" w:cs="Arial"/>
          <w:sz w:val="24"/>
          <w:szCs w:val="24"/>
        </w:rPr>
        <w:t xml:space="preserve">the </w:t>
      </w:r>
      <w:r w:rsidR="009818E2">
        <w:rPr>
          <w:rFonts w:ascii="Arial" w:hAnsi="Arial" w:cs="Arial"/>
          <w:sz w:val="24"/>
          <w:szCs w:val="24"/>
        </w:rPr>
        <w:t>areas that may be developed and inhibit developers making their own decisions.</w:t>
      </w:r>
      <w:r w:rsidR="009818E2">
        <w:rPr>
          <w:rFonts w:ascii="Arial" w:hAnsi="Arial" w:cs="Arial"/>
          <w:sz w:val="24"/>
          <w:szCs w:val="24"/>
        </w:rPr>
        <w:br/>
        <w:t>Councill</w:t>
      </w:r>
      <w:r w:rsidR="00822DEA">
        <w:rPr>
          <w:rFonts w:ascii="Arial" w:hAnsi="Arial" w:cs="Arial"/>
          <w:sz w:val="24"/>
          <w:szCs w:val="24"/>
        </w:rPr>
        <w:t>o</w:t>
      </w:r>
      <w:r w:rsidR="009818E2">
        <w:rPr>
          <w:rFonts w:ascii="Arial" w:hAnsi="Arial" w:cs="Arial"/>
          <w:sz w:val="24"/>
          <w:szCs w:val="24"/>
        </w:rPr>
        <w:t>r Bland explained that Parish Councillors had met with Councillors of neighbouring Parish Councils</w:t>
      </w:r>
      <w:r w:rsidR="00822DEA">
        <w:rPr>
          <w:rFonts w:ascii="Arial" w:hAnsi="Arial" w:cs="Arial"/>
          <w:sz w:val="24"/>
          <w:szCs w:val="24"/>
        </w:rPr>
        <w:t xml:space="preserve"> about producing a  concerted response to the Plan</w:t>
      </w:r>
      <w:r w:rsidR="009818E2">
        <w:rPr>
          <w:rFonts w:ascii="Arial" w:hAnsi="Arial" w:cs="Arial"/>
          <w:sz w:val="24"/>
          <w:szCs w:val="24"/>
        </w:rPr>
        <w:t xml:space="preserve">. The intention was to retain the services of a consultant </w:t>
      </w:r>
      <w:r w:rsidR="000379D2">
        <w:rPr>
          <w:rFonts w:ascii="Arial" w:hAnsi="Arial" w:cs="Arial"/>
          <w:sz w:val="24"/>
          <w:szCs w:val="24"/>
        </w:rPr>
        <w:t xml:space="preserve">who would submit a response </w:t>
      </w:r>
      <w:r w:rsidR="009818E2">
        <w:rPr>
          <w:rFonts w:ascii="Arial" w:hAnsi="Arial" w:cs="Arial"/>
          <w:sz w:val="24"/>
          <w:szCs w:val="24"/>
        </w:rPr>
        <w:t>express</w:t>
      </w:r>
      <w:r w:rsidR="000379D2">
        <w:rPr>
          <w:rFonts w:ascii="Arial" w:hAnsi="Arial" w:cs="Arial"/>
          <w:sz w:val="24"/>
          <w:szCs w:val="24"/>
        </w:rPr>
        <w:t>ing</w:t>
      </w:r>
      <w:r w:rsidR="009818E2">
        <w:rPr>
          <w:rFonts w:ascii="Arial" w:hAnsi="Arial" w:cs="Arial"/>
          <w:sz w:val="24"/>
          <w:szCs w:val="24"/>
        </w:rPr>
        <w:t xml:space="preserve"> the Parishes’ objections to the Plan</w:t>
      </w:r>
      <w:r w:rsidR="000379D2">
        <w:rPr>
          <w:rFonts w:ascii="Arial" w:hAnsi="Arial" w:cs="Arial"/>
          <w:sz w:val="24"/>
          <w:szCs w:val="24"/>
        </w:rPr>
        <w:t>. That service would be chargeable for a fee as yet to be determined.</w:t>
      </w:r>
      <w:r w:rsidR="000379D2">
        <w:rPr>
          <w:rFonts w:ascii="Arial" w:hAnsi="Arial" w:cs="Arial"/>
          <w:sz w:val="24"/>
          <w:szCs w:val="24"/>
        </w:rPr>
        <w:br/>
        <w:t>Councillors and residen</w:t>
      </w:r>
      <w:r w:rsidR="00822DEA">
        <w:rPr>
          <w:rFonts w:ascii="Arial" w:hAnsi="Arial" w:cs="Arial"/>
          <w:sz w:val="24"/>
          <w:szCs w:val="24"/>
        </w:rPr>
        <w:t>ts</w:t>
      </w:r>
      <w:r w:rsidR="000379D2">
        <w:rPr>
          <w:rFonts w:ascii="Arial" w:hAnsi="Arial" w:cs="Arial"/>
          <w:sz w:val="24"/>
          <w:szCs w:val="24"/>
        </w:rPr>
        <w:t xml:space="preserve"> expressed their concern that HS2 and proposed developments on the M6 will eat into the Green Belt.</w:t>
      </w:r>
      <w:r w:rsidR="000379D2">
        <w:rPr>
          <w:rFonts w:ascii="Arial" w:hAnsi="Arial" w:cs="Arial"/>
          <w:sz w:val="24"/>
          <w:szCs w:val="24"/>
        </w:rPr>
        <w:br/>
        <w:t>Members proposed having an informal meeting in the week commencing 25</w:t>
      </w:r>
      <w:r w:rsidR="000379D2" w:rsidRPr="000379D2">
        <w:rPr>
          <w:rFonts w:ascii="Arial" w:hAnsi="Arial" w:cs="Arial"/>
          <w:sz w:val="24"/>
          <w:szCs w:val="24"/>
          <w:vertAlign w:val="superscript"/>
        </w:rPr>
        <w:t>th</w:t>
      </w:r>
      <w:r w:rsidR="000379D2">
        <w:rPr>
          <w:rFonts w:ascii="Arial" w:hAnsi="Arial" w:cs="Arial"/>
          <w:sz w:val="24"/>
          <w:szCs w:val="24"/>
        </w:rPr>
        <w:t xml:space="preserve"> September so as to formulate a </w:t>
      </w:r>
      <w:r w:rsidR="00822DEA">
        <w:rPr>
          <w:rFonts w:ascii="Arial" w:hAnsi="Arial" w:cs="Arial"/>
          <w:sz w:val="24"/>
          <w:szCs w:val="24"/>
        </w:rPr>
        <w:t xml:space="preserve">Parish Council </w:t>
      </w:r>
      <w:r w:rsidR="000379D2">
        <w:rPr>
          <w:rFonts w:ascii="Arial" w:hAnsi="Arial" w:cs="Arial"/>
          <w:sz w:val="24"/>
          <w:szCs w:val="24"/>
        </w:rPr>
        <w:t>response to the Plan.</w:t>
      </w:r>
      <w:r w:rsidR="000379D2">
        <w:rPr>
          <w:rFonts w:ascii="Arial" w:hAnsi="Arial" w:cs="Arial"/>
          <w:sz w:val="24"/>
          <w:szCs w:val="24"/>
        </w:rPr>
        <w:br/>
        <w:t>Councillors decide to have a flyer produced for distribution to homes. The flyer would encourage residents to respond to the consultation.</w:t>
      </w:r>
      <w:r w:rsidR="000379D2">
        <w:rPr>
          <w:rFonts w:ascii="Arial" w:hAnsi="Arial" w:cs="Arial"/>
          <w:sz w:val="24"/>
          <w:szCs w:val="24"/>
        </w:rPr>
        <w:br/>
        <w:t xml:space="preserve">Councillors reaffirmed their view that the </w:t>
      </w:r>
      <w:r w:rsidR="00822DEA">
        <w:rPr>
          <w:rFonts w:ascii="Arial" w:hAnsi="Arial" w:cs="Arial"/>
          <w:sz w:val="24"/>
          <w:szCs w:val="24"/>
        </w:rPr>
        <w:t>G</w:t>
      </w:r>
      <w:r w:rsidR="000379D2">
        <w:rPr>
          <w:rFonts w:ascii="Arial" w:hAnsi="Arial" w:cs="Arial"/>
          <w:sz w:val="24"/>
          <w:szCs w:val="24"/>
        </w:rPr>
        <w:t>reen Belt should be protected.</w:t>
      </w:r>
      <w:r w:rsidR="000379D2">
        <w:rPr>
          <w:rFonts w:ascii="Arial" w:hAnsi="Arial" w:cs="Arial"/>
          <w:sz w:val="24"/>
          <w:szCs w:val="24"/>
        </w:rPr>
        <w:br/>
      </w:r>
    </w:p>
    <w:p w:rsidR="005A26AD" w:rsidRDefault="000379D2" w:rsidP="00D725F9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2018/99</w:t>
      </w:r>
      <w:r>
        <w:rPr>
          <w:rFonts w:ascii="Arial" w:hAnsi="Arial" w:cs="Arial"/>
          <w:b/>
          <w:bCs/>
          <w:sz w:val="24"/>
          <w:szCs w:val="24"/>
        </w:rPr>
        <w:tab/>
        <w:t>Cheshire Constabulary</w:t>
      </w:r>
      <w:r>
        <w:rPr>
          <w:rFonts w:ascii="Arial" w:hAnsi="Arial" w:cs="Arial"/>
          <w:b/>
          <w:bCs/>
          <w:sz w:val="24"/>
          <w:szCs w:val="24"/>
        </w:rPr>
        <w:br/>
      </w:r>
      <w:r w:rsidR="005A26AD" w:rsidRPr="005A26AD">
        <w:rPr>
          <w:rFonts w:ascii="Arial" w:hAnsi="Arial" w:cs="Arial"/>
          <w:bCs/>
          <w:sz w:val="24"/>
          <w:szCs w:val="24"/>
        </w:rPr>
        <w:t>A trailer had been stolen from Kenyon Hall Farm</w:t>
      </w:r>
      <w:r w:rsidR="005A26AD">
        <w:rPr>
          <w:rFonts w:ascii="Arial" w:hAnsi="Arial" w:cs="Arial"/>
          <w:sz w:val="24"/>
          <w:szCs w:val="24"/>
        </w:rPr>
        <w:t>.</w:t>
      </w:r>
      <w:r w:rsidR="005A26AD">
        <w:rPr>
          <w:rFonts w:ascii="Arial" w:hAnsi="Arial" w:cs="Arial"/>
          <w:sz w:val="24"/>
          <w:szCs w:val="24"/>
        </w:rPr>
        <w:br/>
        <w:t>An Officer has been trained in the use of a speed gun and that device is now awaiting calibration before being brought into service.</w:t>
      </w:r>
      <w:r w:rsidR="005A26AD">
        <w:rPr>
          <w:rFonts w:ascii="Arial" w:hAnsi="Arial" w:cs="Arial"/>
          <w:sz w:val="24"/>
          <w:szCs w:val="24"/>
        </w:rPr>
        <w:br/>
        <w:t xml:space="preserve">Borough Councillor Grime noted that there is a Police Meeting </w:t>
      </w:r>
      <w:r w:rsidR="00751DF7">
        <w:rPr>
          <w:rFonts w:ascii="Arial" w:hAnsi="Arial" w:cs="Arial"/>
          <w:sz w:val="24"/>
          <w:szCs w:val="24"/>
        </w:rPr>
        <w:t xml:space="preserve">which is open to the public </w:t>
      </w:r>
      <w:r w:rsidR="005A26AD">
        <w:rPr>
          <w:rFonts w:ascii="Arial" w:hAnsi="Arial" w:cs="Arial"/>
          <w:sz w:val="24"/>
          <w:szCs w:val="24"/>
        </w:rPr>
        <w:t xml:space="preserve">on the last </w:t>
      </w:r>
      <w:hyperlink r:id="rId8" w:history="1">
        <w:r w:rsidR="005A26AD" w:rsidRPr="005A26A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Saturday</w:t>
        </w:r>
      </w:hyperlink>
      <w:r w:rsidR="005A26AD">
        <w:rPr>
          <w:rFonts w:ascii="Arial" w:hAnsi="Arial" w:cs="Arial"/>
          <w:sz w:val="24"/>
          <w:szCs w:val="24"/>
        </w:rPr>
        <w:t xml:space="preserve"> of each month in Culcheth Library.</w:t>
      </w:r>
      <w:r w:rsidR="005A26AD">
        <w:rPr>
          <w:rFonts w:ascii="Arial" w:hAnsi="Arial" w:cs="Arial"/>
          <w:sz w:val="24"/>
          <w:szCs w:val="24"/>
        </w:rPr>
        <w:br/>
      </w:r>
    </w:p>
    <w:p w:rsidR="00751DF7" w:rsidRDefault="00751DF7" w:rsidP="00D725F9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751DF7" w:rsidRDefault="00751DF7" w:rsidP="00D725F9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751DF7" w:rsidRDefault="00751DF7" w:rsidP="00D725F9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</w:p>
    <w:p w:rsidR="00651B41" w:rsidRDefault="005A26AD" w:rsidP="00D725F9">
      <w:pPr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2018/100</w:t>
      </w:r>
      <w:r>
        <w:rPr>
          <w:rFonts w:ascii="Arial" w:hAnsi="Arial" w:cs="Arial"/>
          <w:b/>
          <w:bCs/>
          <w:sz w:val="24"/>
          <w:szCs w:val="24"/>
        </w:rPr>
        <w:tab/>
        <w:t>Former Parish Councillor Joan Farrington.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5A26AD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minutes silence was observed out of respect for Joan Farrington who died recently and who had been a significant member of the community.</w:t>
      </w:r>
      <w:r w:rsidR="00374D78" w:rsidRPr="005A26AD">
        <w:rPr>
          <w:rFonts w:ascii="Arial" w:hAnsi="Arial" w:cs="Arial"/>
          <w:sz w:val="24"/>
          <w:szCs w:val="24"/>
        </w:rPr>
        <w:br/>
      </w:r>
    </w:p>
    <w:p w:rsidR="00FA722C" w:rsidRDefault="00A708E1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</w:t>
      </w:r>
      <w:r w:rsidR="00FA722C">
        <w:rPr>
          <w:rFonts w:ascii="Arial" w:hAnsi="Arial" w:cs="Arial"/>
          <w:b/>
          <w:bCs/>
          <w:sz w:val="24"/>
          <w:szCs w:val="24"/>
        </w:rPr>
        <w:t>8/</w:t>
      </w:r>
      <w:r w:rsidR="00D47C63">
        <w:rPr>
          <w:rFonts w:ascii="Arial" w:hAnsi="Arial" w:cs="Arial"/>
          <w:b/>
          <w:bCs/>
          <w:sz w:val="24"/>
          <w:szCs w:val="24"/>
        </w:rPr>
        <w:t>101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6576F">
        <w:rPr>
          <w:rFonts w:ascii="Arial" w:hAnsi="Arial" w:cs="Arial"/>
          <w:b/>
          <w:bCs/>
          <w:sz w:val="24"/>
          <w:szCs w:val="24"/>
        </w:rPr>
        <w:t xml:space="preserve">Minutes of the meeting held on </w:t>
      </w:r>
      <w:r w:rsidR="00194509">
        <w:rPr>
          <w:rFonts w:ascii="Arial" w:hAnsi="Arial" w:cs="Arial"/>
          <w:b/>
          <w:bCs/>
          <w:sz w:val="24"/>
          <w:szCs w:val="24"/>
        </w:rPr>
        <w:t>18</w:t>
      </w:r>
      <w:r w:rsidR="0026576F" w:rsidRPr="0026576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6576F">
        <w:rPr>
          <w:rFonts w:ascii="Arial" w:hAnsi="Arial" w:cs="Arial"/>
          <w:b/>
          <w:bCs/>
          <w:sz w:val="24"/>
          <w:szCs w:val="24"/>
        </w:rPr>
        <w:t xml:space="preserve"> </w:t>
      </w:r>
      <w:r w:rsidR="00651B41">
        <w:rPr>
          <w:rFonts w:ascii="Arial" w:hAnsi="Arial" w:cs="Arial"/>
          <w:b/>
          <w:bCs/>
          <w:sz w:val="24"/>
          <w:szCs w:val="24"/>
        </w:rPr>
        <w:t>Ju</w:t>
      </w:r>
      <w:r w:rsidR="00194509">
        <w:rPr>
          <w:rFonts w:ascii="Arial" w:hAnsi="Arial" w:cs="Arial"/>
          <w:b/>
          <w:bCs/>
          <w:sz w:val="24"/>
          <w:szCs w:val="24"/>
        </w:rPr>
        <w:t>ly</w:t>
      </w:r>
      <w:r w:rsidR="0026576F">
        <w:rPr>
          <w:rFonts w:ascii="Arial" w:hAnsi="Arial" w:cs="Arial"/>
          <w:b/>
          <w:bCs/>
          <w:sz w:val="24"/>
          <w:szCs w:val="24"/>
        </w:rPr>
        <w:t xml:space="preserve"> 201</w:t>
      </w:r>
      <w:r w:rsidR="004473B2">
        <w:rPr>
          <w:rFonts w:ascii="Arial" w:hAnsi="Arial" w:cs="Arial"/>
          <w:b/>
          <w:bCs/>
          <w:sz w:val="24"/>
          <w:szCs w:val="24"/>
        </w:rPr>
        <w:t>7</w:t>
      </w:r>
      <w:r w:rsidR="0026576F">
        <w:rPr>
          <w:rFonts w:ascii="Arial" w:hAnsi="Arial" w:cs="Arial"/>
          <w:b/>
          <w:bCs/>
          <w:sz w:val="24"/>
          <w:szCs w:val="24"/>
        </w:rPr>
        <w:t>.</w:t>
      </w:r>
      <w:r w:rsidR="0026576F">
        <w:rPr>
          <w:rFonts w:ascii="Arial" w:hAnsi="Arial" w:cs="Arial"/>
          <w:b/>
          <w:bCs/>
          <w:sz w:val="24"/>
          <w:szCs w:val="24"/>
        </w:rPr>
        <w:br/>
        <w:t>Resolved</w:t>
      </w:r>
      <w:r w:rsidR="0026576F">
        <w:rPr>
          <w:rFonts w:ascii="Arial" w:hAnsi="Arial" w:cs="Arial"/>
          <w:b/>
          <w:bCs/>
          <w:sz w:val="24"/>
          <w:szCs w:val="24"/>
        </w:rPr>
        <w:br/>
      </w:r>
      <w:r w:rsidR="004473B2">
        <w:rPr>
          <w:rFonts w:ascii="Arial" w:hAnsi="Arial" w:cs="Arial"/>
          <w:bCs/>
          <w:sz w:val="24"/>
          <w:szCs w:val="24"/>
        </w:rPr>
        <w:t>approved.</w:t>
      </w:r>
      <w:r w:rsidR="00FA722C">
        <w:rPr>
          <w:rFonts w:ascii="Arial" w:hAnsi="Arial" w:cs="Arial"/>
          <w:bCs/>
          <w:sz w:val="24"/>
          <w:szCs w:val="24"/>
        </w:rPr>
        <w:br/>
      </w:r>
    </w:p>
    <w:p w:rsidR="004A709A" w:rsidRDefault="00FA722C" w:rsidP="00602A0E">
      <w:pPr>
        <w:ind w:left="1134" w:hanging="1134"/>
        <w:rPr>
          <w:rFonts w:ascii="Arial" w:hAnsi="Arial" w:cs="Arial"/>
          <w:bCs/>
          <w:sz w:val="24"/>
          <w:szCs w:val="24"/>
        </w:rPr>
      </w:pPr>
      <w:r w:rsidRPr="00FA722C">
        <w:rPr>
          <w:rFonts w:ascii="Arial" w:hAnsi="Arial" w:cs="Arial"/>
          <w:b/>
          <w:bCs/>
          <w:sz w:val="24"/>
          <w:szCs w:val="24"/>
        </w:rPr>
        <w:t>2018/</w:t>
      </w:r>
      <w:r w:rsidR="00D47C63">
        <w:rPr>
          <w:rFonts w:ascii="Arial" w:hAnsi="Arial" w:cs="Arial"/>
          <w:b/>
          <w:bCs/>
          <w:sz w:val="24"/>
          <w:szCs w:val="24"/>
        </w:rPr>
        <w:t>102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47C63">
        <w:rPr>
          <w:rFonts w:ascii="Arial" w:hAnsi="Arial" w:cs="Arial"/>
          <w:b/>
          <w:bCs/>
          <w:sz w:val="24"/>
          <w:szCs w:val="24"/>
        </w:rPr>
        <w:t>Parish Plan</w:t>
      </w:r>
      <w:r w:rsidR="006874AE">
        <w:rPr>
          <w:rFonts w:ascii="Arial" w:hAnsi="Arial" w:cs="Arial"/>
          <w:b/>
          <w:bCs/>
          <w:sz w:val="24"/>
          <w:szCs w:val="24"/>
        </w:rPr>
        <w:t>.</w:t>
      </w:r>
      <w:r w:rsidR="00816B20">
        <w:rPr>
          <w:rFonts w:ascii="Arial" w:hAnsi="Arial" w:cs="Arial"/>
          <w:b/>
          <w:bCs/>
          <w:sz w:val="24"/>
          <w:szCs w:val="24"/>
        </w:rPr>
        <w:br/>
      </w:r>
      <w:r w:rsidR="00D47C63">
        <w:rPr>
          <w:rFonts w:ascii="Arial" w:hAnsi="Arial" w:cs="Arial"/>
          <w:bCs/>
          <w:sz w:val="24"/>
          <w:szCs w:val="24"/>
        </w:rPr>
        <w:t xml:space="preserve">Councillor Bland explained that the </w:t>
      </w:r>
      <w:r w:rsidR="00751DF7">
        <w:rPr>
          <w:rFonts w:ascii="Arial" w:hAnsi="Arial" w:cs="Arial"/>
          <w:bCs/>
          <w:sz w:val="24"/>
          <w:szCs w:val="24"/>
        </w:rPr>
        <w:t xml:space="preserve">Parish </w:t>
      </w:r>
      <w:r w:rsidR="00D47C63">
        <w:rPr>
          <w:rFonts w:ascii="Arial" w:hAnsi="Arial" w:cs="Arial"/>
          <w:bCs/>
          <w:sz w:val="24"/>
          <w:szCs w:val="24"/>
        </w:rPr>
        <w:t>Plan should be produced by residents, not by the Parish Council. The Plan can be referenced by the Parish Council when it considers Planning Applications.</w:t>
      </w:r>
      <w:r w:rsidR="00D47C63">
        <w:rPr>
          <w:rFonts w:ascii="Arial" w:hAnsi="Arial" w:cs="Arial"/>
          <w:bCs/>
          <w:sz w:val="24"/>
          <w:szCs w:val="24"/>
        </w:rPr>
        <w:br/>
        <w:t xml:space="preserve">The proposal is that </w:t>
      </w:r>
      <w:r w:rsidR="00751DF7">
        <w:rPr>
          <w:rFonts w:ascii="Arial" w:hAnsi="Arial" w:cs="Arial"/>
          <w:bCs/>
          <w:sz w:val="24"/>
          <w:szCs w:val="24"/>
        </w:rPr>
        <w:t xml:space="preserve">as part of producing the Plan, </w:t>
      </w:r>
      <w:r w:rsidR="00D47C63">
        <w:rPr>
          <w:rFonts w:ascii="Arial" w:hAnsi="Arial" w:cs="Arial"/>
          <w:bCs/>
          <w:sz w:val="24"/>
          <w:szCs w:val="24"/>
        </w:rPr>
        <w:t>residents will be surveyed. The survey would encompass services provided in the area and seek residents’ opinions on them.</w:t>
      </w:r>
      <w:r w:rsidR="00D47C63">
        <w:rPr>
          <w:rFonts w:ascii="Arial" w:hAnsi="Arial" w:cs="Arial"/>
          <w:bCs/>
          <w:sz w:val="24"/>
          <w:szCs w:val="24"/>
        </w:rPr>
        <w:br/>
        <w:t xml:space="preserve">Local volunteers </w:t>
      </w:r>
      <w:r w:rsidR="00751DF7">
        <w:rPr>
          <w:rFonts w:ascii="Arial" w:hAnsi="Arial" w:cs="Arial"/>
          <w:bCs/>
          <w:sz w:val="24"/>
          <w:szCs w:val="24"/>
        </w:rPr>
        <w:t xml:space="preserve">to produce the Plan </w:t>
      </w:r>
      <w:r w:rsidR="00D47C63">
        <w:rPr>
          <w:rFonts w:ascii="Arial" w:hAnsi="Arial" w:cs="Arial"/>
          <w:bCs/>
          <w:sz w:val="24"/>
          <w:szCs w:val="24"/>
        </w:rPr>
        <w:t>will be sought</w:t>
      </w:r>
      <w:r w:rsidR="00751DF7">
        <w:rPr>
          <w:rFonts w:ascii="Arial" w:hAnsi="Arial" w:cs="Arial"/>
          <w:bCs/>
          <w:sz w:val="24"/>
          <w:szCs w:val="24"/>
        </w:rPr>
        <w:t>.</w:t>
      </w:r>
      <w:r w:rsidR="00D47C63">
        <w:rPr>
          <w:rFonts w:ascii="Arial" w:hAnsi="Arial" w:cs="Arial"/>
          <w:bCs/>
          <w:sz w:val="24"/>
          <w:szCs w:val="24"/>
        </w:rPr>
        <w:t xml:space="preserve"> </w:t>
      </w:r>
      <w:r w:rsidR="004A709A">
        <w:rPr>
          <w:rFonts w:ascii="Arial" w:hAnsi="Arial" w:cs="Arial"/>
          <w:bCs/>
          <w:sz w:val="24"/>
          <w:szCs w:val="24"/>
        </w:rPr>
        <w:br/>
      </w:r>
    </w:p>
    <w:p w:rsidR="00D31D66" w:rsidRDefault="004A709A" w:rsidP="00602A0E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2018/103</w:t>
      </w:r>
      <w:r>
        <w:rPr>
          <w:rFonts w:ascii="Arial" w:hAnsi="Arial" w:cs="Arial"/>
          <w:b/>
          <w:bCs/>
          <w:sz w:val="24"/>
          <w:szCs w:val="24"/>
        </w:rPr>
        <w:tab/>
        <w:t>Dog Fouling.</w:t>
      </w:r>
      <w:r>
        <w:rPr>
          <w:rFonts w:ascii="Arial" w:hAnsi="Arial" w:cs="Arial"/>
          <w:bCs/>
          <w:sz w:val="24"/>
          <w:szCs w:val="24"/>
        </w:rPr>
        <w:br/>
        <w:t>Councillors Partington and Griffiths had been involved in trying to assist a resident whose area is blighted by dog excrement. Dog walkers are collecting their pets’ waste in bags and then simply depositing the bag in residents’ hedges and</w:t>
      </w:r>
      <w:r w:rsidR="00751DF7">
        <w:rPr>
          <w:rFonts w:ascii="Arial" w:hAnsi="Arial" w:cs="Arial"/>
          <w:bCs/>
          <w:sz w:val="24"/>
          <w:szCs w:val="24"/>
        </w:rPr>
        <w:t>/or</w:t>
      </w:r>
      <w:r>
        <w:rPr>
          <w:rFonts w:ascii="Arial" w:hAnsi="Arial" w:cs="Arial"/>
          <w:bCs/>
          <w:sz w:val="24"/>
          <w:szCs w:val="24"/>
        </w:rPr>
        <w:t xml:space="preserve"> gardens. This problem is particularly prevalent in Wildings Old Lane.</w:t>
      </w:r>
      <w:r>
        <w:rPr>
          <w:rFonts w:ascii="Arial" w:hAnsi="Arial" w:cs="Arial"/>
          <w:bCs/>
          <w:sz w:val="24"/>
          <w:szCs w:val="24"/>
        </w:rPr>
        <w:br/>
        <w:t>Councillor Griffiths advised that Warrington Borough Council would welcome any video evidence of those committing this nuisance.</w:t>
      </w:r>
      <w:r>
        <w:rPr>
          <w:rFonts w:ascii="Arial" w:hAnsi="Arial" w:cs="Arial"/>
          <w:bCs/>
          <w:sz w:val="24"/>
          <w:szCs w:val="24"/>
        </w:rPr>
        <w:br/>
        <w:t xml:space="preserve">Borough Councillor Grime reported that the Borough Council is planning to take DNA sample when dogs are registered with the intention of matching that against </w:t>
      </w:r>
      <w:r w:rsidR="00075256">
        <w:rPr>
          <w:rFonts w:ascii="Arial" w:hAnsi="Arial" w:cs="Arial"/>
          <w:bCs/>
          <w:sz w:val="24"/>
          <w:szCs w:val="24"/>
        </w:rPr>
        <w:t xml:space="preserve">any illegally deposited </w:t>
      </w:r>
      <w:r>
        <w:rPr>
          <w:rFonts w:ascii="Arial" w:hAnsi="Arial" w:cs="Arial"/>
          <w:bCs/>
          <w:sz w:val="24"/>
          <w:szCs w:val="24"/>
        </w:rPr>
        <w:t>dog waste.</w:t>
      </w:r>
      <w:r w:rsidR="00C52B4D">
        <w:rPr>
          <w:rFonts w:ascii="Arial" w:hAnsi="Arial" w:cs="Arial"/>
          <w:bCs/>
          <w:sz w:val="24"/>
          <w:szCs w:val="24"/>
        </w:rPr>
        <w:br/>
      </w:r>
    </w:p>
    <w:p w:rsidR="004D0EAF" w:rsidRDefault="00D31D66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C52B4D">
        <w:rPr>
          <w:rFonts w:ascii="Arial" w:hAnsi="Arial" w:cs="Arial"/>
          <w:b/>
          <w:bCs/>
          <w:sz w:val="24"/>
          <w:szCs w:val="24"/>
        </w:rPr>
        <w:t>104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52B4D">
        <w:rPr>
          <w:rFonts w:ascii="Arial" w:hAnsi="Arial" w:cs="Arial"/>
          <w:b/>
          <w:bCs/>
          <w:sz w:val="24"/>
          <w:szCs w:val="24"/>
        </w:rPr>
        <w:t>Bootcamp on the Playing Field.</w:t>
      </w:r>
      <w:r w:rsidR="00C52B4D">
        <w:rPr>
          <w:rFonts w:ascii="Arial" w:hAnsi="Arial" w:cs="Arial"/>
          <w:b/>
          <w:bCs/>
          <w:sz w:val="24"/>
          <w:szCs w:val="24"/>
        </w:rPr>
        <w:br/>
      </w:r>
      <w:r w:rsidR="00C52B4D" w:rsidRPr="00C52B4D">
        <w:rPr>
          <w:rFonts w:ascii="Arial" w:hAnsi="Arial" w:cs="Arial"/>
          <w:bCs/>
          <w:sz w:val="24"/>
          <w:szCs w:val="24"/>
        </w:rPr>
        <w:t>The proposal</w:t>
      </w:r>
      <w:r w:rsidR="00C52B4D">
        <w:rPr>
          <w:rFonts w:ascii="Arial" w:hAnsi="Arial" w:cs="Arial"/>
          <w:bCs/>
          <w:sz w:val="24"/>
          <w:szCs w:val="24"/>
        </w:rPr>
        <w:t xml:space="preserve"> is for a small exercise class to be held on the Playing Field on a regular basis on several evenings per week.</w:t>
      </w:r>
      <w:r w:rsidR="00C52B4D">
        <w:rPr>
          <w:rFonts w:ascii="Arial" w:hAnsi="Arial" w:cs="Arial"/>
          <w:bCs/>
          <w:sz w:val="24"/>
          <w:szCs w:val="24"/>
        </w:rPr>
        <w:br/>
        <w:t>The Bootcamp would not clash with arrangements for football matches / training.</w:t>
      </w:r>
      <w:r w:rsidR="0028025A">
        <w:rPr>
          <w:rFonts w:ascii="Arial" w:hAnsi="Arial" w:cs="Arial"/>
          <w:bCs/>
          <w:sz w:val="24"/>
          <w:szCs w:val="24"/>
        </w:rPr>
        <w:br/>
      </w:r>
      <w:r w:rsidR="007A035B">
        <w:rPr>
          <w:rFonts w:ascii="Arial" w:hAnsi="Arial" w:cs="Arial"/>
          <w:bCs/>
          <w:sz w:val="24"/>
          <w:szCs w:val="24"/>
        </w:rPr>
        <w:t>M</w:t>
      </w:r>
      <w:r w:rsidR="0028025A">
        <w:rPr>
          <w:rFonts w:ascii="Arial" w:hAnsi="Arial" w:cs="Arial"/>
          <w:bCs/>
          <w:sz w:val="24"/>
          <w:szCs w:val="24"/>
        </w:rPr>
        <w:t>embers recognised that this might offer community health benefits.</w:t>
      </w:r>
    </w:p>
    <w:p w:rsidR="00C52B4D" w:rsidRDefault="00C52B4D" w:rsidP="00C52B4D">
      <w:pPr>
        <w:ind w:left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C52B4D">
        <w:rPr>
          <w:rFonts w:ascii="Arial" w:hAnsi="Arial" w:cs="Arial"/>
          <w:bCs/>
          <w:sz w:val="24"/>
          <w:szCs w:val="24"/>
        </w:rPr>
        <w:t>that the Bootcamp be approved initially for a six month trial perio</w:t>
      </w:r>
      <w:r>
        <w:rPr>
          <w:rFonts w:ascii="Arial" w:hAnsi="Arial" w:cs="Arial"/>
          <w:bCs/>
          <w:sz w:val="24"/>
          <w:szCs w:val="24"/>
        </w:rPr>
        <w:t>d</w:t>
      </w:r>
      <w:r w:rsidRPr="00C52B4D">
        <w:rPr>
          <w:rFonts w:ascii="Arial" w:hAnsi="Arial" w:cs="Arial"/>
          <w:bCs/>
          <w:sz w:val="24"/>
          <w:szCs w:val="24"/>
        </w:rPr>
        <w:t xml:space="preserve"> and subject to the usual </w:t>
      </w:r>
      <w:r>
        <w:rPr>
          <w:rFonts w:ascii="Arial" w:hAnsi="Arial" w:cs="Arial"/>
          <w:bCs/>
          <w:sz w:val="24"/>
          <w:szCs w:val="24"/>
        </w:rPr>
        <w:t>user</w:t>
      </w:r>
      <w:r w:rsidRPr="00C52B4D">
        <w:rPr>
          <w:rFonts w:ascii="Arial" w:hAnsi="Arial" w:cs="Arial"/>
          <w:bCs/>
          <w:sz w:val="24"/>
          <w:szCs w:val="24"/>
        </w:rPr>
        <w:t xml:space="preserve"> agreement</w:t>
      </w:r>
      <w:r>
        <w:rPr>
          <w:rFonts w:ascii="Arial" w:hAnsi="Arial" w:cs="Arial"/>
          <w:bCs/>
          <w:sz w:val="24"/>
          <w:szCs w:val="24"/>
        </w:rPr>
        <w:t>. Councillors asked that the provider returns in six months time and reports on progress.</w:t>
      </w:r>
      <w:r>
        <w:rPr>
          <w:rFonts w:ascii="Arial" w:hAnsi="Arial" w:cs="Arial"/>
          <w:bCs/>
          <w:sz w:val="24"/>
          <w:szCs w:val="24"/>
        </w:rPr>
        <w:br/>
      </w:r>
    </w:p>
    <w:p w:rsidR="00FC2BC1" w:rsidRPr="00A82492" w:rsidRDefault="00D31D66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C52B4D">
        <w:rPr>
          <w:rFonts w:ascii="Arial" w:hAnsi="Arial" w:cs="Arial"/>
          <w:b/>
          <w:bCs/>
          <w:sz w:val="24"/>
          <w:szCs w:val="24"/>
        </w:rPr>
        <w:t>105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82492">
        <w:rPr>
          <w:rFonts w:ascii="Arial" w:hAnsi="Arial" w:cs="Arial"/>
          <w:b/>
          <w:bCs/>
          <w:sz w:val="24"/>
          <w:szCs w:val="24"/>
        </w:rPr>
        <w:t>Cheshire Community Action.</w:t>
      </w:r>
      <w:r w:rsidR="00A82492">
        <w:rPr>
          <w:rFonts w:ascii="Arial" w:hAnsi="Arial" w:cs="Arial"/>
          <w:b/>
          <w:bCs/>
          <w:sz w:val="24"/>
          <w:szCs w:val="24"/>
        </w:rPr>
        <w:br/>
        <w:t xml:space="preserve">Resolved </w:t>
      </w:r>
      <w:r w:rsidR="00A82492">
        <w:rPr>
          <w:rFonts w:ascii="Arial" w:hAnsi="Arial" w:cs="Arial"/>
          <w:b/>
          <w:bCs/>
          <w:sz w:val="24"/>
          <w:szCs w:val="24"/>
        </w:rPr>
        <w:br/>
      </w:r>
      <w:r w:rsidR="00A82492" w:rsidRPr="00A82492">
        <w:rPr>
          <w:rFonts w:ascii="Arial" w:hAnsi="Arial" w:cs="Arial"/>
          <w:bCs/>
          <w:sz w:val="24"/>
          <w:szCs w:val="24"/>
        </w:rPr>
        <w:t>that the Parish Council will join this group at the cost of £50 per annum</w:t>
      </w:r>
      <w:r w:rsidR="00A82492">
        <w:rPr>
          <w:rFonts w:ascii="Arial" w:hAnsi="Arial" w:cs="Arial"/>
          <w:bCs/>
          <w:sz w:val="24"/>
          <w:szCs w:val="24"/>
        </w:rPr>
        <w:t>.</w:t>
      </w:r>
      <w:r w:rsidR="00A82492">
        <w:rPr>
          <w:rFonts w:ascii="Arial" w:hAnsi="Arial" w:cs="Arial"/>
          <w:bCs/>
          <w:sz w:val="24"/>
          <w:szCs w:val="24"/>
        </w:rPr>
        <w:br/>
      </w:r>
    </w:p>
    <w:p w:rsidR="00E636F5" w:rsidRDefault="00FC2BC1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A82492">
        <w:rPr>
          <w:rFonts w:ascii="Arial" w:hAnsi="Arial" w:cs="Arial"/>
          <w:b/>
          <w:bCs/>
          <w:sz w:val="24"/>
          <w:szCs w:val="24"/>
        </w:rPr>
        <w:t>106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82492">
        <w:rPr>
          <w:rFonts w:ascii="Arial" w:hAnsi="Arial" w:cs="Arial"/>
          <w:b/>
          <w:bCs/>
          <w:sz w:val="24"/>
          <w:szCs w:val="24"/>
        </w:rPr>
        <w:t>Correspondence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br/>
      </w:r>
      <w:r w:rsidR="00A82492">
        <w:rPr>
          <w:rFonts w:ascii="Arial" w:hAnsi="Arial" w:cs="Arial"/>
          <w:bCs/>
          <w:sz w:val="24"/>
          <w:szCs w:val="24"/>
        </w:rPr>
        <w:t>Noted</w:t>
      </w:r>
      <w:r w:rsidR="00E636F5">
        <w:rPr>
          <w:rFonts w:ascii="Arial" w:hAnsi="Arial" w:cs="Arial"/>
          <w:bCs/>
          <w:sz w:val="24"/>
          <w:szCs w:val="24"/>
        </w:rPr>
        <w:br/>
      </w:r>
    </w:p>
    <w:p w:rsidR="00E636F5" w:rsidRDefault="00E636F5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A82492">
        <w:rPr>
          <w:rFonts w:ascii="Arial" w:hAnsi="Arial" w:cs="Arial"/>
          <w:b/>
          <w:bCs/>
          <w:sz w:val="24"/>
          <w:szCs w:val="24"/>
        </w:rPr>
        <w:t>107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82492">
        <w:rPr>
          <w:rFonts w:ascii="Arial" w:hAnsi="Arial" w:cs="Arial"/>
          <w:b/>
          <w:bCs/>
          <w:sz w:val="24"/>
          <w:szCs w:val="24"/>
        </w:rPr>
        <w:t>Banking Arrangements</w:t>
      </w:r>
      <w:r w:rsidRPr="00633F2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br/>
      </w:r>
      <w:r w:rsidR="00A82492">
        <w:rPr>
          <w:rFonts w:ascii="Arial" w:hAnsi="Arial" w:cs="Arial"/>
          <w:bCs/>
          <w:sz w:val="24"/>
          <w:szCs w:val="24"/>
        </w:rPr>
        <w:t xml:space="preserve">Councillors proposed to visit NatWest in Leigh to try to resolve the </w:t>
      </w:r>
      <w:r w:rsidR="00A82492">
        <w:rPr>
          <w:rFonts w:ascii="Arial" w:hAnsi="Arial" w:cs="Arial"/>
          <w:bCs/>
          <w:sz w:val="24"/>
          <w:szCs w:val="24"/>
        </w:rPr>
        <w:lastRenderedPageBreak/>
        <w:t xml:space="preserve">issues that have arisen from their poor customer service.  </w:t>
      </w:r>
      <w:r>
        <w:rPr>
          <w:rFonts w:ascii="Arial" w:hAnsi="Arial" w:cs="Arial"/>
          <w:bCs/>
          <w:sz w:val="24"/>
          <w:szCs w:val="24"/>
        </w:rPr>
        <w:br/>
      </w:r>
    </w:p>
    <w:p w:rsidR="00A82492" w:rsidRDefault="00EC1663" w:rsidP="00D725F9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A82492">
        <w:rPr>
          <w:rFonts w:ascii="Arial" w:hAnsi="Arial" w:cs="Arial"/>
          <w:b/>
          <w:bCs/>
          <w:sz w:val="24"/>
          <w:szCs w:val="24"/>
        </w:rPr>
        <w:t>108</w:t>
      </w:r>
      <w:r>
        <w:rPr>
          <w:rFonts w:ascii="Arial" w:hAnsi="Arial" w:cs="Arial"/>
          <w:b/>
          <w:bCs/>
          <w:sz w:val="24"/>
          <w:szCs w:val="24"/>
        </w:rPr>
        <w:tab/>
        <w:t>Toilets in the Playing Field</w:t>
      </w:r>
      <w:r w:rsidRPr="00EC166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br/>
      </w:r>
      <w:r w:rsidR="00A82492">
        <w:rPr>
          <w:rFonts w:ascii="Arial" w:hAnsi="Arial" w:cs="Arial"/>
          <w:bCs/>
          <w:sz w:val="24"/>
          <w:szCs w:val="24"/>
        </w:rPr>
        <w:t>The Clerk reported on the two complaints that had been received following the toilets’ closure.</w:t>
      </w:r>
      <w:r w:rsidR="00A82492">
        <w:rPr>
          <w:rFonts w:ascii="Arial" w:hAnsi="Arial" w:cs="Arial"/>
          <w:bCs/>
          <w:sz w:val="24"/>
          <w:szCs w:val="24"/>
        </w:rPr>
        <w:br/>
        <w:t>Members decided to keep the toilets locked.</w:t>
      </w:r>
    </w:p>
    <w:p w:rsidR="00CF45CE" w:rsidRPr="00A82492" w:rsidRDefault="00A82492" w:rsidP="00A82492">
      <w:pPr>
        <w:ind w:left="1134"/>
        <w:rPr>
          <w:rFonts w:ascii="Arial" w:hAnsi="Arial" w:cs="Arial"/>
          <w:b/>
          <w:bCs/>
          <w:sz w:val="24"/>
          <w:szCs w:val="24"/>
        </w:rPr>
      </w:pPr>
      <w:r w:rsidRPr="00A82492">
        <w:rPr>
          <w:rFonts w:ascii="Arial" w:hAnsi="Arial" w:cs="Arial"/>
          <w:bCs/>
          <w:sz w:val="24"/>
          <w:szCs w:val="24"/>
        </w:rPr>
        <w:t xml:space="preserve">Councillor Allen </w:t>
      </w:r>
      <w:r w:rsidR="006D4BA7">
        <w:rPr>
          <w:rFonts w:ascii="Arial" w:hAnsi="Arial" w:cs="Arial"/>
          <w:bCs/>
          <w:sz w:val="24"/>
          <w:szCs w:val="24"/>
        </w:rPr>
        <w:t xml:space="preserve">will send the Clerk </w:t>
      </w:r>
      <w:r w:rsidRPr="00A82492">
        <w:rPr>
          <w:rFonts w:ascii="Arial" w:hAnsi="Arial" w:cs="Arial"/>
          <w:bCs/>
          <w:sz w:val="24"/>
          <w:szCs w:val="24"/>
        </w:rPr>
        <w:t xml:space="preserve">the contact details of a </w:t>
      </w:r>
      <w:r>
        <w:rPr>
          <w:rFonts w:ascii="Arial" w:hAnsi="Arial" w:cs="Arial"/>
          <w:bCs/>
          <w:sz w:val="24"/>
          <w:szCs w:val="24"/>
        </w:rPr>
        <w:t>firm that might run the toilets. It was speculated</w:t>
      </w:r>
      <w:r w:rsidR="006D4BA7">
        <w:rPr>
          <w:rFonts w:ascii="Arial" w:hAnsi="Arial" w:cs="Arial"/>
          <w:bCs/>
          <w:sz w:val="24"/>
          <w:szCs w:val="24"/>
        </w:rPr>
        <w:t xml:space="preserve"> however</w:t>
      </w:r>
      <w:r>
        <w:rPr>
          <w:rFonts w:ascii="Arial" w:hAnsi="Arial" w:cs="Arial"/>
          <w:bCs/>
          <w:sz w:val="24"/>
          <w:szCs w:val="24"/>
        </w:rPr>
        <w:t xml:space="preserve"> that the Playing Field’s toilets would not generate enough admission income to make the proposal commercially worthwhile.</w:t>
      </w:r>
      <w:r>
        <w:rPr>
          <w:rFonts w:ascii="Arial" w:hAnsi="Arial" w:cs="Arial"/>
          <w:bCs/>
          <w:sz w:val="24"/>
          <w:szCs w:val="24"/>
        </w:rPr>
        <w:br/>
      </w:r>
      <w:r w:rsidRPr="00A8249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A1F18" w:rsidRDefault="007A1F18" w:rsidP="00D725F9">
      <w:pPr>
        <w:ind w:left="1134" w:hanging="11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B0468E">
        <w:rPr>
          <w:rFonts w:ascii="Arial" w:hAnsi="Arial" w:cs="Arial"/>
          <w:b/>
          <w:bCs/>
          <w:sz w:val="24"/>
          <w:szCs w:val="24"/>
        </w:rPr>
        <w:t>109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0468E">
        <w:rPr>
          <w:rFonts w:ascii="Arial" w:hAnsi="Arial" w:cs="Arial"/>
          <w:b/>
          <w:bCs/>
          <w:sz w:val="24"/>
          <w:szCs w:val="24"/>
        </w:rPr>
        <w:t>Update regarding the a</w:t>
      </w:r>
      <w:r>
        <w:rPr>
          <w:rFonts w:ascii="Arial" w:hAnsi="Arial" w:cs="Arial"/>
          <w:b/>
          <w:bCs/>
          <w:sz w:val="24"/>
          <w:szCs w:val="24"/>
        </w:rPr>
        <w:t xml:space="preserve">ssignment of </w:t>
      </w:r>
      <w:r w:rsidR="00B0468E">
        <w:rPr>
          <w:rFonts w:ascii="Arial" w:hAnsi="Arial" w:cs="Arial"/>
          <w:b/>
          <w:bCs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sz w:val="24"/>
          <w:szCs w:val="24"/>
        </w:rPr>
        <w:t>lease to land at the Playing Field gra</w:t>
      </w:r>
      <w:r w:rsidR="00BA534E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ted to British Gas PLC</w:t>
      </w:r>
      <w:r w:rsidR="004F26E6">
        <w:rPr>
          <w:rFonts w:ascii="Arial" w:hAnsi="Arial" w:cs="Arial"/>
          <w:b/>
          <w:bCs/>
          <w:sz w:val="24"/>
          <w:szCs w:val="24"/>
        </w:rPr>
        <w:t>.</w:t>
      </w:r>
    </w:p>
    <w:p w:rsidR="007A1F18" w:rsidRDefault="00B0468E" w:rsidP="007A1F18">
      <w:pPr>
        <w:ind w:left="1134"/>
        <w:rPr>
          <w:rFonts w:ascii="Arial" w:hAnsi="Arial" w:cs="Arial"/>
          <w:bCs/>
          <w:sz w:val="24"/>
          <w:szCs w:val="24"/>
        </w:rPr>
      </w:pPr>
      <w:r w:rsidRPr="00B0468E">
        <w:rPr>
          <w:rFonts w:ascii="Arial" w:hAnsi="Arial" w:cs="Arial"/>
          <w:bCs/>
          <w:sz w:val="24"/>
          <w:szCs w:val="24"/>
        </w:rPr>
        <w:t>The Clerk has been in contact with Solicitors who will represent the Parish Council when this matter progresses.</w:t>
      </w:r>
      <w:r w:rsidRPr="00B0468E">
        <w:rPr>
          <w:rFonts w:ascii="Arial" w:hAnsi="Arial" w:cs="Arial"/>
          <w:bCs/>
          <w:sz w:val="24"/>
          <w:szCs w:val="24"/>
        </w:rPr>
        <w:br/>
        <w:t xml:space="preserve">The original lease was for a peppercorn. The Parish Council’s solicitor has suggested an annual charge of £250. </w:t>
      </w:r>
      <w:r>
        <w:rPr>
          <w:rFonts w:ascii="Arial" w:hAnsi="Arial" w:cs="Arial"/>
          <w:bCs/>
          <w:sz w:val="24"/>
          <w:szCs w:val="24"/>
        </w:rPr>
        <w:t>A r</w:t>
      </w:r>
      <w:r w:rsidRPr="00B0468E">
        <w:rPr>
          <w:rFonts w:ascii="Arial" w:hAnsi="Arial" w:cs="Arial"/>
          <w:bCs/>
          <w:sz w:val="24"/>
          <w:szCs w:val="24"/>
        </w:rPr>
        <w:t>esident</w:t>
      </w:r>
      <w:r>
        <w:rPr>
          <w:rFonts w:ascii="Arial" w:hAnsi="Arial" w:cs="Arial"/>
          <w:bCs/>
          <w:sz w:val="24"/>
          <w:szCs w:val="24"/>
        </w:rPr>
        <w:t xml:space="preserve"> advised that for a temporary, six month rent, a utility company had paid £2,000.</w:t>
      </w:r>
      <w:r>
        <w:rPr>
          <w:rFonts w:ascii="Arial" w:hAnsi="Arial" w:cs="Arial"/>
          <w:bCs/>
          <w:sz w:val="24"/>
          <w:szCs w:val="24"/>
        </w:rPr>
        <w:br/>
        <w:t>The Clerk has raised the prospect of (an unspecified) rent to the lawyers requesting the assignment and they are taking instructions from their client on that matter.</w:t>
      </w:r>
      <w:r w:rsidR="00CD7505">
        <w:rPr>
          <w:rFonts w:ascii="Arial" w:hAnsi="Arial" w:cs="Arial"/>
          <w:bCs/>
          <w:sz w:val="24"/>
          <w:szCs w:val="24"/>
        </w:rPr>
        <w:br/>
      </w:r>
    </w:p>
    <w:p w:rsidR="008B27FA" w:rsidRDefault="00CD7505" w:rsidP="00CD7505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977177">
        <w:rPr>
          <w:rFonts w:ascii="Arial" w:hAnsi="Arial" w:cs="Arial"/>
          <w:b/>
          <w:bCs/>
          <w:sz w:val="24"/>
          <w:szCs w:val="24"/>
        </w:rPr>
        <w:t>110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977177">
        <w:rPr>
          <w:rFonts w:ascii="Arial" w:hAnsi="Arial" w:cs="Arial"/>
          <w:b/>
          <w:bCs/>
          <w:sz w:val="24"/>
          <w:szCs w:val="24"/>
        </w:rPr>
        <w:t>Parish Council Website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br/>
      </w:r>
      <w:r w:rsidR="00977177">
        <w:rPr>
          <w:rFonts w:ascii="Arial" w:hAnsi="Arial" w:cs="Arial"/>
          <w:bCs/>
          <w:sz w:val="24"/>
          <w:szCs w:val="24"/>
        </w:rPr>
        <w:t>The Clerk updated on progress on developing a new website.</w:t>
      </w:r>
      <w:r w:rsidR="00977177">
        <w:rPr>
          <w:rFonts w:ascii="Arial" w:hAnsi="Arial" w:cs="Arial"/>
          <w:bCs/>
          <w:sz w:val="24"/>
          <w:szCs w:val="24"/>
        </w:rPr>
        <w:br/>
        <w:t>Councillor Partington emphasised the importance of the website in representing the Parish Council.</w:t>
      </w:r>
      <w:r w:rsidR="00977177">
        <w:rPr>
          <w:rFonts w:ascii="Arial" w:hAnsi="Arial" w:cs="Arial"/>
          <w:bCs/>
          <w:sz w:val="24"/>
          <w:szCs w:val="24"/>
        </w:rPr>
        <w:br/>
        <w:t>Councillor Partington advised that he had identified a firm that had produced websites for some 400 Parish Councils. He proposed that the firm’s service should be retained to design, implement and manage the Parish Council’s website.</w:t>
      </w:r>
      <w:r w:rsidR="00977177">
        <w:rPr>
          <w:rFonts w:ascii="Arial" w:hAnsi="Arial" w:cs="Arial"/>
          <w:bCs/>
          <w:sz w:val="24"/>
          <w:szCs w:val="24"/>
        </w:rPr>
        <w:br/>
        <w:t>Members supported that proposal.</w:t>
      </w:r>
      <w:r w:rsidR="00977177">
        <w:rPr>
          <w:rFonts w:ascii="Arial" w:hAnsi="Arial" w:cs="Arial"/>
          <w:bCs/>
          <w:sz w:val="24"/>
          <w:szCs w:val="24"/>
        </w:rPr>
        <w:br/>
      </w:r>
    </w:p>
    <w:p w:rsidR="00BD6F4C" w:rsidRDefault="00BD6F4C" w:rsidP="00CD7505">
      <w:pPr>
        <w:ind w:left="1134" w:hanging="1134"/>
        <w:rPr>
          <w:rFonts w:ascii="Arial" w:hAnsi="Arial" w:cs="Arial"/>
          <w:bCs/>
          <w:sz w:val="24"/>
          <w:szCs w:val="24"/>
        </w:rPr>
      </w:pPr>
    </w:p>
    <w:p w:rsidR="006B64ED" w:rsidRDefault="00BD6F4C" w:rsidP="00CD7505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977177">
        <w:rPr>
          <w:rFonts w:ascii="Arial" w:hAnsi="Arial" w:cs="Arial"/>
          <w:b/>
          <w:bCs/>
          <w:sz w:val="24"/>
          <w:szCs w:val="24"/>
        </w:rPr>
        <w:t>111</w:t>
      </w:r>
      <w:r>
        <w:rPr>
          <w:rFonts w:ascii="Arial" w:hAnsi="Arial" w:cs="Arial"/>
          <w:b/>
          <w:bCs/>
          <w:sz w:val="24"/>
          <w:szCs w:val="24"/>
        </w:rPr>
        <w:tab/>
        <w:t>Birchwood Railway Station</w:t>
      </w:r>
      <w:r w:rsidR="004F26E6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br/>
      </w:r>
      <w:r w:rsidR="00977177">
        <w:rPr>
          <w:rFonts w:ascii="Arial" w:hAnsi="Arial" w:cs="Arial"/>
          <w:bCs/>
          <w:sz w:val="24"/>
          <w:szCs w:val="24"/>
        </w:rPr>
        <w:t>Several emails have been sent to Northern Rail (by both Croft and Culcheth &amp;</w:t>
      </w:r>
      <w:r w:rsidR="00BE10A2">
        <w:rPr>
          <w:rFonts w:ascii="Arial" w:hAnsi="Arial" w:cs="Arial"/>
          <w:bCs/>
          <w:sz w:val="24"/>
          <w:szCs w:val="24"/>
        </w:rPr>
        <w:t xml:space="preserve"> </w:t>
      </w:r>
      <w:r w:rsidR="00977177">
        <w:rPr>
          <w:rFonts w:ascii="Arial" w:hAnsi="Arial" w:cs="Arial"/>
          <w:bCs/>
          <w:sz w:val="24"/>
          <w:szCs w:val="24"/>
        </w:rPr>
        <w:t>Glazebury Parish Councils) about closures at the railway station.</w:t>
      </w:r>
      <w:r w:rsidR="00BE10A2">
        <w:rPr>
          <w:rFonts w:ascii="Arial" w:hAnsi="Arial" w:cs="Arial"/>
          <w:bCs/>
          <w:sz w:val="24"/>
          <w:szCs w:val="24"/>
        </w:rPr>
        <w:t xml:space="preserve"> </w:t>
      </w:r>
      <w:r w:rsidR="00977177">
        <w:rPr>
          <w:rFonts w:ascii="Arial" w:hAnsi="Arial" w:cs="Arial"/>
          <w:bCs/>
          <w:sz w:val="24"/>
          <w:szCs w:val="24"/>
        </w:rPr>
        <w:t>There have been several ‘holding’ emails received back</w:t>
      </w:r>
    </w:p>
    <w:p w:rsidR="006B64ED" w:rsidRDefault="006B64ED" w:rsidP="00CD7505">
      <w:pPr>
        <w:ind w:left="1134" w:hanging="1134"/>
        <w:rPr>
          <w:rFonts w:ascii="Arial" w:hAnsi="Arial" w:cs="Arial"/>
          <w:bCs/>
          <w:sz w:val="24"/>
          <w:szCs w:val="24"/>
        </w:rPr>
      </w:pPr>
    </w:p>
    <w:p w:rsidR="003E5D58" w:rsidRDefault="006B64ED" w:rsidP="00CD7505">
      <w:pPr>
        <w:ind w:left="1134" w:hanging="1134"/>
        <w:rPr>
          <w:rFonts w:ascii="Arial" w:hAnsi="Arial" w:cs="Arial"/>
          <w:bCs/>
          <w:sz w:val="24"/>
          <w:szCs w:val="24"/>
        </w:rPr>
      </w:pPr>
      <w:r w:rsidRPr="006B64ED">
        <w:rPr>
          <w:rFonts w:ascii="Arial" w:hAnsi="Arial" w:cs="Arial"/>
          <w:b/>
          <w:bCs/>
          <w:sz w:val="24"/>
          <w:szCs w:val="24"/>
        </w:rPr>
        <w:t>2018/</w:t>
      </w:r>
      <w:r w:rsidR="00BE10A2">
        <w:rPr>
          <w:rFonts w:ascii="Arial" w:hAnsi="Arial" w:cs="Arial"/>
          <w:b/>
          <w:bCs/>
          <w:sz w:val="24"/>
          <w:szCs w:val="24"/>
        </w:rPr>
        <w:t>112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BE10A2">
        <w:rPr>
          <w:rFonts w:ascii="Arial" w:hAnsi="Arial" w:cs="Arial"/>
          <w:b/>
          <w:bCs/>
          <w:sz w:val="24"/>
          <w:szCs w:val="24"/>
        </w:rPr>
        <w:t xml:space="preserve">Planning Application </w:t>
      </w:r>
      <w:r w:rsidR="00BE10A2" w:rsidRPr="00BE10A2">
        <w:rPr>
          <w:rFonts w:ascii="Arial" w:hAnsi="Arial" w:cs="Arial"/>
          <w:b/>
          <w:sz w:val="24"/>
          <w:szCs w:val="24"/>
        </w:rPr>
        <w:t>Planning Application 2016 / 28345 16 Oak Street WA3 7HH.</w:t>
      </w:r>
      <w:r w:rsidRPr="00BE10A2">
        <w:rPr>
          <w:rFonts w:ascii="Arial" w:hAnsi="Arial" w:cs="Arial"/>
          <w:b/>
          <w:bCs/>
          <w:sz w:val="24"/>
          <w:szCs w:val="24"/>
        </w:rPr>
        <w:br/>
      </w:r>
      <w:r w:rsidR="00BE10A2" w:rsidRPr="00BE10A2">
        <w:rPr>
          <w:rFonts w:ascii="Arial" w:hAnsi="Arial" w:cs="Arial"/>
          <w:sz w:val="24"/>
          <w:szCs w:val="24"/>
        </w:rPr>
        <w:t>Full planning – proposed two storey detached 3 bed dwelling.</w:t>
      </w:r>
      <w:r w:rsidR="00BE10A2">
        <w:rPr>
          <w:rFonts w:ascii="Arial" w:hAnsi="Arial" w:cs="Arial"/>
          <w:b/>
          <w:bCs/>
          <w:sz w:val="24"/>
          <w:szCs w:val="24"/>
        </w:rPr>
        <w:br/>
      </w:r>
      <w:r w:rsidR="00A6137A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6137A">
        <w:rPr>
          <w:rFonts w:ascii="Arial" w:hAnsi="Arial" w:cs="Arial"/>
          <w:b/>
          <w:bCs/>
          <w:sz w:val="24"/>
          <w:szCs w:val="24"/>
        </w:rPr>
        <w:br/>
      </w:r>
      <w:r w:rsidR="00BE10A2">
        <w:rPr>
          <w:rFonts w:ascii="Arial" w:hAnsi="Arial" w:cs="Arial"/>
          <w:bCs/>
          <w:sz w:val="24"/>
          <w:szCs w:val="24"/>
        </w:rPr>
        <w:t xml:space="preserve">object on the grounds that it would be an overdevelopment in the green belt and that there would be a loss of visual amenity to neighbours. </w:t>
      </w:r>
      <w:r w:rsidR="00BE10A2">
        <w:rPr>
          <w:rFonts w:ascii="Arial" w:hAnsi="Arial" w:cs="Arial"/>
          <w:bCs/>
          <w:sz w:val="24"/>
          <w:szCs w:val="24"/>
        </w:rPr>
        <w:br/>
        <w:t>Members asked for the application to be considered by the Borough Council’s Development Management Committee.</w:t>
      </w:r>
      <w:r w:rsidR="003E5D58">
        <w:rPr>
          <w:rFonts w:ascii="Arial" w:hAnsi="Arial" w:cs="Arial"/>
          <w:bCs/>
          <w:sz w:val="24"/>
          <w:szCs w:val="24"/>
        </w:rPr>
        <w:br/>
      </w:r>
      <w:r w:rsidR="003E5D58">
        <w:rPr>
          <w:rFonts w:ascii="Arial" w:hAnsi="Arial" w:cs="Arial"/>
          <w:bCs/>
          <w:sz w:val="24"/>
          <w:szCs w:val="24"/>
        </w:rPr>
        <w:br/>
      </w:r>
      <w:r w:rsidR="003E5D58">
        <w:rPr>
          <w:rFonts w:ascii="Arial" w:hAnsi="Arial" w:cs="Arial"/>
          <w:bCs/>
          <w:sz w:val="24"/>
          <w:szCs w:val="24"/>
        </w:rPr>
        <w:br/>
      </w:r>
      <w:r w:rsidR="003E5D58">
        <w:rPr>
          <w:rFonts w:ascii="Arial" w:hAnsi="Arial" w:cs="Arial"/>
          <w:bCs/>
          <w:sz w:val="24"/>
          <w:szCs w:val="24"/>
        </w:rPr>
        <w:br/>
      </w:r>
      <w:r w:rsidR="003E5D58">
        <w:rPr>
          <w:rFonts w:ascii="Arial" w:hAnsi="Arial" w:cs="Arial"/>
          <w:bCs/>
          <w:sz w:val="24"/>
          <w:szCs w:val="24"/>
        </w:rPr>
        <w:br/>
      </w:r>
      <w:r w:rsidR="003E5D58">
        <w:rPr>
          <w:rFonts w:ascii="Arial" w:hAnsi="Arial" w:cs="Arial"/>
          <w:bCs/>
          <w:sz w:val="24"/>
          <w:szCs w:val="24"/>
        </w:rPr>
        <w:lastRenderedPageBreak/>
        <w:t xml:space="preserve">The following two planning applications were circulated to Members during the summer recess. </w:t>
      </w:r>
      <w:r w:rsidR="003E5D58">
        <w:rPr>
          <w:rFonts w:ascii="Arial" w:hAnsi="Arial" w:cs="Arial"/>
          <w:bCs/>
          <w:sz w:val="24"/>
          <w:szCs w:val="24"/>
        </w:rPr>
        <w:br/>
        <w:t>Members confirmed there were no objections.</w:t>
      </w:r>
      <w:r w:rsidR="003E5D58">
        <w:rPr>
          <w:rFonts w:ascii="Arial" w:hAnsi="Arial" w:cs="Arial"/>
          <w:bCs/>
          <w:sz w:val="24"/>
          <w:szCs w:val="24"/>
        </w:rPr>
        <w:br/>
      </w:r>
    </w:p>
    <w:p w:rsidR="003E5D58" w:rsidRDefault="003E5D58" w:rsidP="00CD7505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2018/113</w:t>
      </w:r>
      <w:r>
        <w:rPr>
          <w:rFonts w:ascii="Arial" w:hAnsi="Arial" w:cs="Arial"/>
          <w:b/>
          <w:bCs/>
          <w:sz w:val="24"/>
          <w:szCs w:val="24"/>
        </w:rPr>
        <w:tab/>
        <w:t>Planning Application 2017/30685  220 Stone Pit Lane, WA3 7DZ</w:t>
      </w:r>
      <w:r w:rsidRPr="003E5D58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br/>
        <w:t>42 day householder prior approval – proposed rear extension spanning the full width of the original property to extend beyond the rear wall by 8m, maximum height of 2.5m and height of the eaves 2.5.</w:t>
      </w:r>
      <w:r>
        <w:rPr>
          <w:rFonts w:ascii="Arial" w:hAnsi="Arial" w:cs="Arial"/>
          <w:bCs/>
          <w:sz w:val="24"/>
          <w:szCs w:val="24"/>
        </w:rPr>
        <w:br/>
      </w:r>
    </w:p>
    <w:p w:rsidR="00A6137A" w:rsidRDefault="003E5D58" w:rsidP="00CD7505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2108/114</w:t>
      </w:r>
      <w:r>
        <w:rPr>
          <w:rFonts w:ascii="Arial" w:hAnsi="Arial" w:cs="Arial"/>
          <w:b/>
          <w:bCs/>
          <w:sz w:val="24"/>
          <w:szCs w:val="24"/>
        </w:rPr>
        <w:tab/>
        <w:t>Planning Application 2017/30854  70 Heath Lane WA3 7 DW.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>Change of use – retrospective change of use to land from agricultural to residential use and alterations to existing vehicular access.</w:t>
      </w:r>
      <w:r w:rsidR="00BE10A2">
        <w:rPr>
          <w:rFonts w:ascii="Arial" w:hAnsi="Arial" w:cs="Arial"/>
          <w:bCs/>
          <w:sz w:val="24"/>
          <w:szCs w:val="24"/>
        </w:rPr>
        <w:br/>
      </w:r>
    </w:p>
    <w:p w:rsidR="00512795" w:rsidRDefault="00A6137A" w:rsidP="00CD7505">
      <w:pPr>
        <w:ind w:left="1134" w:hanging="113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2018/</w:t>
      </w:r>
      <w:r w:rsidR="00E400EB">
        <w:rPr>
          <w:rFonts w:ascii="Arial" w:hAnsi="Arial" w:cs="Arial"/>
          <w:b/>
          <w:bCs/>
          <w:sz w:val="24"/>
          <w:szCs w:val="24"/>
        </w:rPr>
        <w:t>115</w:t>
      </w:r>
      <w:r>
        <w:rPr>
          <w:rFonts w:ascii="Arial" w:hAnsi="Arial" w:cs="Arial"/>
          <w:b/>
          <w:bCs/>
          <w:sz w:val="24"/>
          <w:szCs w:val="24"/>
        </w:rPr>
        <w:tab/>
        <w:t>Financial Reports to end of Ju</w:t>
      </w:r>
      <w:r w:rsidR="003E5D58">
        <w:rPr>
          <w:rFonts w:ascii="Arial" w:hAnsi="Arial" w:cs="Arial"/>
          <w:b/>
          <w:bCs/>
          <w:sz w:val="24"/>
          <w:szCs w:val="24"/>
        </w:rPr>
        <w:t>ly</w:t>
      </w:r>
      <w:r>
        <w:rPr>
          <w:rFonts w:ascii="Arial" w:hAnsi="Arial" w:cs="Arial"/>
          <w:b/>
          <w:bCs/>
          <w:sz w:val="24"/>
          <w:szCs w:val="24"/>
        </w:rPr>
        <w:t xml:space="preserve"> 2017</w:t>
      </w:r>
      <w:r w:rsidR="003E5D58">
        <w:rPr>
          <w:rFonts w:ascii="Arial" w:hAnsi="Arial" w:cs="Arial"/>
          <w:b/>
          <w:bCs/>
          <w:sz w:val="24"/>
          <w:szCs w:val="24"/>
        </w:rPr>
        <w:t xml:space="preserve"> and to end of August 2017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br/>
      </w:r>
      <w:r w:rsidR="003E5D58" w:rsidRPr="004D23E2">
        <w:rPr>
          <w:rFonts w:ascii="Arial" w:hAnsi="Arial" w:cs="Arial"/>
          <w:bCs/>
          <w:sz w:val="24"/>
          <w:szCs w:val="24"/>
        </w:rPr>
        <w:t xml:space="preserve">Members received the budget monitoring statements, the bank reconciliations, the summary bank statements and the </w:t>
      </w:r>
      <w:r w:rsidR="003E5D58">
        <w:rPr>
          <w:rFonts w:ascii="Arial" w:hAnsi="Arial" w:cs="Arial"/>
          <w:bCs/>
          <w:sz w:val="24"/>
          <w:szCs w:val="24"/>
        </w:rPr>
        <w:t xml:space="preserve">schedule </w:t>
      </w:r>
      <w:r w:rsidR="003E5D58" w:rsidRPr="004D23E2">
        <w:rPr>
          <w:rFonts w:ascii="Arial" w:hAnsi="Arial" w:cs="Arial"/>
          <w:bCs/>
          <w:sz w:val="24"/>
          <w:szCs w:val="24"/>
        </w:rPr>
        <w:t>of creditor payments, standing at £</w:t>
      </w:r>
      <w:r w:rsidR="003E5D58">
        <w:rPr>
          <w:rFonts w:ascii="Arial" w:hAnsi="Arial" w:cs="Arial"/>
          <w:bCs/>
          <w:sz w:val="24"/>
          <w:szCs w:val="24"/>
        </w:rPr>
        <w:t xml:space="preserve">4,082.67 </w:t>
      </w:r>
      <w:r w:rsidR="003E5D58" w:rsidRPr="004D23E2">
        <w:rPr>
          <w:rFonts w:ascii="Arial" w:hAnsi="Arial" w:cs="Arial"/>
          <w:bCs/>
          <w:sz w:val="24"/>
          <w:szCs w:val="24"/>
        </w:rPr>
        <w:t xml:space="preserve">for the month of </w:t>
      </w:r>
      <w:r w:rsidR="003E5D58">
        <w:rPr>
          <w:rFonts w:ascii="Arial" w:hAnsi="Arial" w:cs="Arial"/>
          <w:bCs/>
          <w:sz w:val="24"/>
          <w:szCs w:val="24"/>
        </w:rPr>
        <w:t>July and £7,256.45 for the month of August.</w:t>
      </w:r>
      <w:r w:rsidR="003E5D58">
        <w:rPr>
          <w:rFonts w:ascii="Arial" w:hAnsi="Arial" w:cs="Arial"/>
          <w:bCs/>
          <w:sz w:val="24"/>
          <w:szCs w:val="24"/>
        </w:rPr>
        <w:br/>
      </w:r>
      <w:r w:rsidR="003E5D58" w:rsidRPr="004D23E2">
        <w:rPr>
          <w:rFonts w:ascii="Arial" w:hAnsi="Arial" w:cs="Arial"/>
          <w:b/>
          <w:bCs/>
          <w:sz w:val="24"/>
          <w:szCs w:val="24"/>
        </w:rPr>
        <w:t>Resolved</w:t>
      </w:r>
      <w:r w:rsidR="003E5D58">
        <w:rPr>
          <w:rFonts w:ascii="Arial" w:hAnsi="Arial" w:cs="Arial"/>
          <w:b/>
          <w:bCs/>
          <w:sz w:val="24"/>
          <w:szCs w:val="24"/>
        </w:rPr>
        <w:br/>
      </w:r>
      <w:r w:rsidR="003E5D58" w:rsidRPr="004D23E2">
        <w:rPr>
          <w:rFonts w:ascii="Arial" w:hAnsi="Arial" w:cs="Arial"/>
          <w:bCs/>
          <w:sz w:val="24"/>
          <w:szCs w:val="24"/>
        </w:rPr>
        <w:t>that the financial statements and the creditor schedule</w:t>
      </w:r>
      <w:r w:rsidR="00AB4B5D">
        <w:rPr>
          <w:rFonts w:ascii="Arial" w:hAnsi="Arial" w:cs="Arial"/>
          <w:bCs/>
          <w:sz w:val="24"/>
          <w:szCs w:val="24"/>
        </w:rPr>
        <w:t>s</w:t>
      </w:r>
      <w:r w:rsidR="003E5D58" w:rsidRPr="004D23E2">
        <w:rPr>
          <w:rFonts w:ascii="Arial" w:hAnsi="Arial" w:cs="Arial"/>
          <w:bCs/>
          <w:sz w:val="24"/>
          <w:szCs w:val="24"/>
        </w:rPr>
        <w:t xml:space="preserve"> totalling </w:t>
      </w:r>
      <w:r w:rsidR="00AB4B5D" w:rsidRPr="004D23E2">
        <w:rPr>
          <w:rFonts w:ascii="Arial" w:hAnsi="Arial" w:cs="Arial"/>
          <w:bCs/>
          <w:sz w:val="24"/>
          <w:szCs w:val="24"/>
        </w:rPr>
        <w:t>£</w:t>
      </w:r>
      <w:r w:rsidR="00AB4B5D">
        <w:rPr>
          <w:rFonts w:ascii="Arial" w:hAnsi="Arial" w:cs="Arial"/>
          <w:bCs/>
          <w:sz w:val="24"/>
          <w:szCs w:val="24"/>
        </w:rPr>
        <w:t xml:space="preserve">4,082.67 and £7,256.45  for July and August respectively </w:t>
      </w:r>
      <w:r w:rsidR="003E5D58" w:rsidRPr="004D23E2">
        <w:rPr>
          <w:rFonts w:ascii="Arial" w:hAnsi="Arial" w:cs="Arial"/>
          <w:bCs/>
          <w:sz w:val="24"/>
          <w:szCs w:val="24"/>
        </w:rPr>
        <w:t>be approved</w:t>
      </w:r>
      <w:r w:rsidR="003E5D58">
        <w:rPr>
          <w:rFonts w:ascii="Arial" w:hAnsi="Arial" w:cs="Arial"/>
          <w:bCs/>
          <w:sz w:val="24"/>
          <w:szCs w:val="24"/>
        </w:rPr>
        <w:t>.</w:t>
      </w:r>
      <w:r w:rsidR="003E5D58">
        <w:rPr>
          <w:rFonts w:ascii="Arial" w:hAnsi="Arial" w:cs="Arial"/>
          <w:bCs/>
          <w:sz w:val="24"/>
          <w:szCs w:val="24"/>
        </w:rPr>
        <w:br/>
      </w:r>
    </w:p>
    <w:sectPr w:rsidR="00512795">
      <w:footerReference w:type="default" r:id="rId9"/>
      <w:pgSz w:w="11906" w:h="16838"/>
      <w:pgMar w:top="990" w:right="1800" w:bottom="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5F7" w:rsidRDefault="004B25F7">
      <w:r>
        <w:separator/>
      </w:r>
    </w:p>
  </w:endnote>
  <w:endnote w:type="continuationSeparator" w:id="0">
    <w:p w:rsidR="004B25F7" w:rsidRDefault="004B2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BC8" w:rsidRDefault="006E3BC8" w:rsidP="004416B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0B2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5F7" w:rsidRDefault="004B25F7">
      <w:r>
        <w:separator/>
      </w:r>
    </w:p>
  </w:footnote>
  <w:footnote w:type="continuationSeparator" w:id="0">
    <w:p w:rsidR="004B25F7" w:rsidRDefault="004B2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940"/>
    <w:rsid w:val="0000231A"/>
    <w:rsid w:val="000112E6"/>
    <w:rsid w:val="00012C59"/>
    <w:rsid w:val="00013A98"/>
    <w:rsid w:val="00014D93"/>
    <w:rsid w:val="000152BC"/>
    <w:rsid w:val="00017BD9"/>
    <w:rsid w:val="00017EA9"/>
    <w:rsid w:val="00020828"/>
    <w:rsid w:val="00020EC2"/>
    <w:rsid w:val="00023709"/>
    <w:rsid w:val="0002537C"/>
    <w:rsid w:val="00027A4F"/>
    <w:rsid w:val="000328D9"/>
    <w:rsid w:val="00035F6E"/>
    <w:rsid w:val="00036F72"/>
    <w:rsid w:val="000379D2"/>
    <w:rsid w:val="00040940"/>
    <w:rsid w:val="00046516"/>
    <w:rsid w:val="00047D17"/>
    <w:rsid w:val="00063832"/>
    <w:rsid w:val="00067F12"/>
    <w:rsid w:val="0007069F"/>
    <w:rsid w:val="0007321E"/>
    <w:rsid w:val="00074DC4"/>
    <w:rsid w:val="00075256"/>
    <w:rsid w:val="000772D3"/>
    <w:rsid w:val="00077ACA"/>
    <w:rsid w:val="00077ED5"/>
    <w:rsid w:val="0008011A"/>
    <w:rsid w:val="00084622"/>
    <w:rsid w:val="00084C89"/>
    <w:rsid w:val="00086C1C"/>
    <w:rsid w:val="00087B43"/>
    <w:rsid w:val="00087BD2"/>
    <w:rsid w:val="00090CCA"/>
    <w:rsid w:val="00093EFE"/>
    <w:rsid w:val="000A047C"/>
    <w:rsid w:val="000A19D2"/>
    <w:rsid w:val="000A1DAB"/>
    <w:rsid w:val="000A585C"/>
    <w:rsid w:val="000B05CB"/>
    <w:rsid w:val="000B2897"/>
    <w:rsid w:val="000B3027"/>
    <w:rsid w:val="000B3224"/>
    <w:rsid w:val="000B39FD"/>
    <w:rsid w:val="000B4CE6"/>
    <w:rsid w:val="000C0EAA"/>
    <w:rsid w:val="000C344E"/>
    <w:rsid w:val="000C5016"/>
    <w:rsid w:val="000C6A46"/>
    <w:rsid w:val="000C74E0"/>
    <w:rsid w:val="000D16FC"/>
    <w:rsid w:val="000D1EFE"/>
    <w:rsid w:val="000D682D"/>
    <w:rsid w:val="000E1007"/>
    <w:rsid w:val="000E728E"/>
    <w:rsid w:val="000E74EF"/>
    <w:rsid w:val="000F2CE3"/>
    <w:rsid w:val="000F4752"/>
    <w:rsid w:val="000F6AFA"/>
    <w:rsid w:val="000F7703"/>
    <w:rsid w:val="000F7782"/>
    <w:rsid w:val="0010333F"/>
    <w:rsid w:val="00103968"/>
    <w:rsid w:val="0010403D"/>
    <w:rsid w:val="00105DFB"/>
    <w:rsid w:val="00106940"/>
    <w:rsid w:val="001114F8"/>
    <w:rsid w:val="00111F02"/>
    <w:rsid w:val="00114659"/>
    <w:rsid w:val="00115AFE"/>
    <w:rsid w:val="00123C3A"/>
    <w:rsid w:val="00125A45"/>
    <w:rsid w:val="00126C2F"/>
    <w:rsid w:val="0012719F"/>
    <w:rsid w:val="00133765"/>
    <w:rsid w:val="00133AEB"/>
    <w:rsid w:val="00142008"/>
    <w:rsid w:val="001421F9"/>
    <w:rsid w:val="00142B32"/>
    <w:rsid w:val="00142F9E"/>
    <w:rsid w:val="00147383"/>
    <w:rsid w:val="0015096D"/>
    <w:rsid w:val="0016175A"/>
    <w:rsid w:val="001624CF"/>
    <w:rsid w:val="00163350"/>
    <w:rsid w:val="00163B7B"/>
    <w:rsid w:val="00163D91"/>
    <w:rsid w:val="001716C0"/>
    <w:rsid w:val="0017388D"/>
    <w:rsid w:val="001758AA"/>
    <w:rsid w:val="00181A6A"/>
    <w:rsid w:val="00182A31"/>
    <w:rsid w:val="00184880"/>
    <w:rsid w:val="00186B54"/>
    <w:rsid w:val="0018715F"/>
    <w:rsid w:val="001900AC"/>
    <w:rsid w:val="00194509"/>
    <w:rsid w:val="00194E46"/>
    <w:rsid w:val="00195F5D"/>
    <w:rsid w:val="0019749B"/>
    <w:rsid w:val="001A5694"/>
    <w:rsid w:val="001A5DF7"/>
    <w:rsid w:val="001A6E6B"/>
    <w:rsid w:val="001A6FFF"/>
    <w:rsid w:val="001B0251"/>
    <w:rsid w:val="001B69D6"/>
    <w:rsid w:val="001C0E62"/>
    <w:rsid w:val="001C2161"/>
    <w:rsid w:val="001C4B04"/>
    <w:rsid w:val="001C5425"/>
    <w:rsid w:val="001C612D"/>
    <w:rsid w:val="001C7EBA"/>
    <w:rsid w:val="001D0082"/>
    <w:rsid w:val="001D16EE"/>
    <w:rsid w:val="001D68EE"/>
    <w:rsid w:val="001D6F6E"/>
    <w:rsid w:val="001E26C2"/>
    <w:rsid w:val="001E3406"/>
    <w:rsid w:val="001E44CB"/>
    <w:rsid w:val="001E4C13"/>
    <w:rsid w:val="001E7B6B"/>
    <w:rsid w:val="001F0542"/>
    <w:rsid w:val="001F1F4B"/>
    <w:rsid w:val="001F2317"/>
    <w:rsid w:val="001F2A91"/>
    <w:rsid w:val="001F2E1B"/>
    <w:rsid w:val="001F6C2C"/>
    <w:rsid w:val="00200BE1"/>
    <w:rsid w:val="0020136D"/>
    <w:rsid w:val="00201932"/>
    <w:rsid w:val="002052CE"/>
    <w:rsid w:val="00210E85"/>
    <w:rsid w:val="00215207"/>
    <w:rsid w:val="002152DA"/>
    <w:rsid w:val="00215664"/>
    <w:rsid w:val="00216666"/>
    <w:rsid w:val="00216ACD"/>
    <w:rsid w:val="00216F83"/>
    <w:rsid w:val="002206E7"/>
    <w:rsid w:val="00223178"/>
    <w:rsid w:val="00224760"/>
    <w:rsid w:val="002247FE"/>
    <w:rsid w:val="00224B02"/>
    <w:rsid w:val="002250F7"/>
    <w:rsid w:val="00225A62"/>
    <w:rsid w:val="00232B82"/>
    <w:rsid w:val="0023495D"/>
    <w:rsid w:val="00243590"/>
    <w:rsid w:val="00244484"/>
    <w:rsid w:val="002444FC"/>
    <w:rsid w:val="00244C5D"/>
    <w:rsid w:val="002450E6"/>
    <w:rsid w:val="00246511"/>
    <w:rsid w:val="002506F0"/>
    <w:rsid w:val="00251A44"/>
    <w:rsid w:val="00254B9D"/>
    <w:rsid w:val="00256FBF"/>
    <w:rsid w:val="0026036B"/>
    <w:rsid w:val="00262393"/>
    <w:rsid w:val="0026576F"/>
    <w:rsid w:val="00271979"/>
    <w:rsid w:val="002719ED"/>
    <w:rsid w:val="00271BBA"/>
    <w:rsid w:val="00272F0D"/>
    <w:rsid w:val="0027735A"/>
    <w:rsid w:val="0028025A"/>
    <w:rsid w:val="002847AF"/>
    <w:rsid w:val="002862F0"/>
    <w:rsid w:val="002877E8"/>
    <w:rsid w:val="00287A32"/>
    <w:rsid w:val="00292114"/>
    <w:rsid w:val="00293F5A"/>
    <w:rsid w:val="002942DE"/>
    <w:rsid w:val="00295471"/>
    <w:rsid w:val="002976A4"/>
    <w:rsid w:val="002A0986"/>
    <w:rsid w:val="002A39C6"/>
    <w:rsid w:val="002A451A"/>
    <w:rsid w:val="002A66C2"/>
    <w:rsid w:val="002B39B7"/>
    <w:rsid w:val="002B4951"/>
    <w:rsid w:val="002B4A33"/>
    <w:rsid w:val="002C6C67"/>
    <w:rsid w:val="002D296F"/>
    <w:rsid w:val="002D4302"/>
    <w:rsid w:val="002D54E9"/>
    <w:rsid w:val="002D5F6D"/>
    <w:rsid w:val="002E2508"/>
    <w:rsid w:val="002E6872"/>
    <w:rsid w:val="002E7590"/>
    <w:rsid w:val="002F248B"/>
    <w:rsid w:val="002F282D"/>
    <w:rsid w:val="002F40E4"/>
    <w:rsid w:val="002F503C"/>
    <w:rsid w:val="002F62C3"/>
    <w:rsid w:val="00303019"/>
    <w:rsid w:val="003042F3"/>
    <w:rsid w:val="00304D9F"/>
    <w:rsid w:val="00304F59"/>
    <w:rsid w:val="00306A4A"/>
    <w:rsid w:val="0031163E"/>
    <w:rsid w:val="003145FC"/>
    <w:rsid w:val="0031492F"/>
    <w:rsid w:val="00315AB1"/>
    <w:rsid w:val="00315D98"/>
    <w:rsid w:val="003213DF"/>
    <w:rsid w:val="00323B22"/>
    <w:rsid w:val="00324697"/>
    <w:rsid w:val="00325F88"/>
    <w:rsid w:val="0032608E"/>
    <w:rsid w:val="00326DB9"/>
    <w:rsid w:val="00327DC2"/>
    <w:rsid w:val="00332726"/>
    <w:rsid w:val="00334538"/>
    <w:rsid w:val="00335B92"/>
    <w:rsid w:val="00335F54"/>
    <w:rsid w:val="00336640"/>
    <w:rsid w:val="003378B5"/>
    <w:rsid w:val="00340E70"/>
    <w:rsid w:val="0034541C"/>
    <w:rsid w:val="003459EC"/>
    <w:rsid w:val="00351607"/>
    <w:rsid w:val="0035392C"/>
    <w:rsid w:val="00354A8D"/>
    <w:rsid w:val="0035522C"/>
    <w:rsid w:val="0035744C"/>
    <w:rsid w:val="003601A5"/>
    <w:rsid w:val="003602AD"/>
    <w:rsid w:val="00362945"/>
    <w:rsid w:val="00362E10"/>
    <w:rsid w:val="00367C25"/>
    <w:rsid w:val="00367F7D"/>
    <w:rsid w:val="00371D03"/>
    <w:rsid w:val="003732D1"/>
    <w:rsid w:val="00374D78"/>
    <w:rsid w:val="003772A4"/>
    <w:rsid w:val="00377952"/>
    <w:rsid w:val="00381F4E"/>
    <w:rsid w:val="00390234"/>
    <w:rsid w:val="003973EC"/>
    <w:rsid w:val="00397D54"/>
    <w:rsid w:val="003A02A7"/>
    <w:rsid w:val="003A39BF"/>
    <w:rsid w:val="003A414B"/>
    <w:rsid w:val="003A4AE7"/>
    <w:rsid w:val="003A6406"/>
    <w:rsid w:val="003A75AE"/>
    <w:rsid w:val="003A7AEC"/>
    <w:rsid w:val="003B11AC"/>
    <w:rsid w:val="003B1954"/>
    <w:rsid w:val="003B2F69"/>
    <w:rsid w:val="003B3028"/>
    <w:rsid w:val="003B4667"/>
    <w:rsid w:val="003C02E1"/>
    <w:rsid w:val="003D2CD8"/>
    <w:rsid w:val="003D3DDE"/>
    <w:rsid w:val="003D4312"/>
    <w:rsid w:val="003D6E23"/>
    <w:rsid w:val="003E3E8A"/>
    <w:rsid w:val="003E54BE"/>
    <w:rsid w:val="003E5CCA"/>
    <w:rsid w:val="003E5D58"/>
    <w:rsid w:val="003F05F2"/>
    <w:rsid w:val="003F2575"/>
    <w:rsid w:val="003F2ED3"/>
    <w:rsid w:val="003F7E98"/>
    <w:rsid w:val="004005B4"/>
    <w:rsid w:val="00401504"/>
    <w:rsid w:val="00402452"/>
    <w:rsid w:val="00402F26"/>
    <w:rsid w:val="004030A6"/>
    <w:rsid w:val="00403C15"/>
    <w:rsid w:val="00405017"/>
    <w:rsid w:val="00406853"/>
    <w:rsid w:val="00407B8C"/>
    <w:rsid w:val="004101F5"/>
    <w:rsid w:val="004107E9"/>
    <w:rsid w:val="004137BB"/>
    <w:rsid w:val="004156DE"/>
    <w:rsid w:val="00420016"/>
    <w:rsid w:val="0042190C"/>
    <w:rsid w:val="00421CAD"/>
    <w:rsid w:val="00423ED2"/>
    <w:rsid w:val="00427DAC"/>
    <w:rsid w:val="00431296"/>
    <w:rsid w:val="00433B18"/>
    <w:rsid w:val="004345C8"/>
    <w:rsid w:val="0044066B"/>
    <w:rsid w:val="004416B1"/>
    <w:rsid w:val="00441F1C"/>
    <w:rsid w:val="004422BB"/>
    <w:rsid w:val="004442F3"/>
    <w:rsid w:val="00444729"/>
    <w:rsid w:val="004451A8"/>
    <w:rsid w:val="0044522C"/>
    <w:rsid w:val="0044579A"/>
    <w:rsid w:val="004473B2"/>
    <w:rsid w:val="00450D5F"/>
    <w:rsid w:val="0045394C"/>
    <w:rsid w:val="00460118"/>
    <w:rsid w:val="00461571"/>
    <w:rsid w:val="00462DB3"/>
    <w:rsid w:val="004657D7"/>
    <w:rsid w:val="0047305D"/>
    <w:rsid w:val="004742E6"/>
    <w:rsid w:val="00476D1C"/>
    <w:rsid w:val="00481220"/>
    <w:rsid w:val="004817E2"/>
    <w:rsid w:val="00481B1A"/>
    <w:rsid w:val="004832B6"/>
    <w:rsid w:val="00483CDA"/>
    <w:rsid w:val="0048549C"/>
    <w:rsid w:val="00485EAA"/>
    <w:rsid w:val="00490B92"/>
    <w:rsid w:val="00490DFF"/>
    <w:rsid w:val="0049357C"/>
    <w:rsid w:val="00493D84"/>
    <w:rsid w:val="00494C63"/>
    <w:rsid w:val="004A044A"/>
    <w:rsid w:val="004A51CB"/>
    <w:rsid w:val="004A709A"/>
    <w:rsid w:val="004A793C"/>
    <w:rsid w:val="004B25F7"/>
    <w:rsid w:val="004B5214"/>
    <w:rsid w:val="004B57EF"/>
    <w:rsid w:val="004C0103"/>
    <w:rsid w:val="004C113B"/>
    <w:rsid w:val="004C1FE7"/>
    <w:rsid w:val="004C3EF8"/>
    <w:rsid w:val="004C43B4"/>
    <w:rsid w:val="004C619D"/>
    <w:rsid w:val="004C657A"/>
    <w:rsid w:val="004C69D2"/>
    <w:rsid w:val="004C7A47"/>
    <w:rsid w:val="004D0EAF"/>
    <w:rsid w:val="004D184F"/>
    <w:rsid w:val="004D23E2"/>
    <w:rsid w:val="004D270A"/>
    <w:rsid w:val="004D2EC6"/>
    <w:rsid w:val="004D472A"/>
    <w:rsid w:val="004D5306"/>
    <w:rsid w:val="004E35E4"/>
    <w:rsid w:val="004E36DD"/>
    <w:rsid w:val="004E5D28"/>
    <w:rsid w:val="004E5FA3"/>
    <w:rsid w:val="004E766A"/>
    <w:rsid w:val="004F26E6"/>
    <w:rsid w:val="004F272B"/>
    <w:rsid w:val="004F5606"/>
    <w:rsid w:val="005011D2"/>
    <w:rsid w:val="00502505"/>
    <w:rsid w:val="0050377D"/>
    <w:rsid w:val="00504061"/>
    <w:rsid w:val="00506DE4"/>
    <w:rsid w:val="00510AB7"/>
    <w:rsid w:val="00512795"/>
    <w:rsid w:val="00521738"/>
    <w:rsid w:val="00521D1D"/>
    <w:rsid w:val="00522389"/>
    <w:rsid w:val="005229AF"/>
    <w:rsid w:val="00523154"/>
    <w:rsid w:val="00523BEF"/>
    <w:rsid w:val="00523F67"/>
    <w:rsid w:val="0052561D"/>
    <w:rsid w:val="00527823"/>
    <w:rsid w:val="00527A77"/>
    <w:rsid w:val="00527C36"/>
    <w:rsid w:val="00535B50"/>
    <w:rsid w:val="005362B1"/>
    <w:rsid w:val="00537F16"/>
    <w:rsid w:val="00541849"/>
    <w:rsid w:val="005423FD"/>
    <w:rsid w:val="00542688"/>
    <w:rsid w:val="00544F41"/>
    <w:rsid w:val="00546729"/>
    <w:rsid w:val="00546BD5"/>
    <w:rsid w:val="005475B5"/>
    <w:rsid w:val="00550511"/>
    <w:rsid w:val="005506A6"/>
    <w:rsid w:val="00553639"/>
    <w:rsid w:val="005545C9"/>
    <w:rsid w:val="00554707"/>
    <w:rsid w:val="0055656D"/>
    <w:rsid w:val="0056154C"/>
    <w:rsid w:val="00563721"/>
    <w:rsid w:val="00565D5B"/>
    <w:rsid w:val="00570170"/>
    <w:rsid w:val="00570F59"/>
    <w:rsid w:val="00575450"/>
    <w:rsid w:val="00575D64"/>
    <w:rsid w:val="0057720A"/>
    <w:rsid w:val="00577E1D"/>
    <w:rsid w:val="005806BF"/>
    <w:rsid w:val="005809CD"/>
    <w:rsid w:val="00583843"/>
    <w:rsid w:val="005845BD"/>
    <w:rsid w:val="00585515"/>
    <w:rsid w:val="00585575"/>
    <w:rsid w:val="00587A87"/>
    <w:rsid w:val="00591CDB"/>
    <w:rsid w:val="00593CB9"/>
    <w:rsid w:val="00594D54"/>
    <w:rsid w:val="00597C12"/>
    <w:rsid w:val="00597FB9"/>
    <w:rsid w:val="005A26AD"/>
    <w:rsid w:val="005A2E48"/>
    <w:rsid w:val="005A32AA"/>
    <w:rsid w:val="005A343C"/>
    <w:rsid w:val="005A7136"/>
    <w:rsid w:val="005A74A3"/>
    <w:rsid w:val="005A795F"/>
    <w:rsid w:val="005B1881"/>
    <w:rsid w:val="005B2B1D"/>
    <w:rsid w:val="005B33C8"/>
    <w:rsid w:val="005B350F"/>
    <w:rsid w:val="005B37B7"/>
    <w:rsid w:val="005B5C8F"/>
    <w:rsid w:val="005B6F7D"/>
    <w:rsid w:val="005B7246"/>
    <w:rsid w:val="005B78E3"/>
    <w:rsid w:val="005B795E"/>
    <w:rsid w:val="005C3822"/>
    <w:rsid w:val="005D018F"/>
    <w:rsid w:val="005D12EB"/>
    <w:rsid w:val="005D4E68"/>
    <w:rsid w:val="005D5DA2"/>
    <w:rsid w:val="005D6EF8"/>
    <w:rsid w:val="005E2909"/>
    <w:rsid w:val="005E38CB"/>
    <w:rsid w:val="005E4B16"/>
    <w:rsid w:val="005E6FFF"/>
    <w:rsid w:val="005E79CE"/>
    <w:rsid w:val="005F0797"/>
    <w:rsid w:val="005F287E"/>
    <w:rsid w:val="005F689E"/>
    <w:rsid w:val="005F6E8C"/>
    <w:rsid w:val="00600AB9"/>
    <w:rsid w:val="00602A0E"/>
    <w:rsid w:val="006072B5"/>
    <w:rsid w:val="00611332"/>
    <w:rsid w:val="00612417"/>
    <w:rsid w:val="00612F85"/>
    <w:rsid w:val="00616F98"/>
    <w:rsid w:val="006178F7"/>
    <w:rsid w:val="00621A1D"/>
    <w:rsid w:val="00621BC1"/>
    <w:rsid w:val="00626FA6"/>
    <w:rsid w:val="00627CC6"/>
    <w:rsid w:val="006332F7"/>
    <w:rsid w:val="00633F2D"/>
    <w:rsid w:val="0063545F"/>
    <w:rsid w:val="00636533"/>
    <w:rsid w:val="0063764D"/>
    <w:rsid w:val="006412D9"/>
    <w:rsid w:val="00641742"/>
    <w:rsid w:val="00647777"/>
    <w:rsid w:val="00647F87"/>
    <w:rsid w:val="00651B41"/>
    <w:rsid w:val="006525B4"/>
    <w:rsid w:val="006528B4"/>
    <w:rsid w:val="006630BD"/>
    <w:rsid w:val="00664130"/>
    <w:rsid w:val="00665371"/>
    <w:rsid w:val="00665AA5"/>
    <w:rsid w:val="00666D31"/>
    <w:rsid w:val="00667051"/>
    <w:rsid w:val="00671CDE"/>
    <w:rsid w:val="00673987"/>
    <w:rsid w:val="00681F7A"/>
    <w:rsid w:val="00683455"/>
    <w:rsid w:val="00684C3E"/>
    <w:rsid w:val="00685C3A"/>
    <w:rsid w:val="00686314"/>
    <w:rsid w:val="00686DCA"/>
    <w:rsid w:val="006874AE"/>
    <w:rsid w:val="00691FE1"/>
    <w:rsid w:val="00693D8A"/>
    <w:rsid w:val="006941FE"/>
    <w:rsid w:val="00694666"/>
    <w:rsid w:val="006A07CE"/>
    <w:rsid w:val="006A1707"/>
    <w:rsid w:val="006A1D32"/>
    <w:rsid w:val="006A5272"/>
    <w:rsid w:val="006A6894"/>
    <w:rsid w:val="006A72EF"/>
    <w:rsid w:val="006B1432"/>
    <w:rsid w:val="006B24F0"/>
    <w:rsid w:val="006B64ED"/>
    <w:rsid w:val="006C2096"/>
    <w:rsid w:val="006C5C0A"/>
    <w:rsid w:val="006C75FC"/>
    <w:rsid w:val="006D01CE"/>
    <w:rsid w:val="006D0B23"/>
    <w:rsid w:val="006D4BA7"/>
    <w:rsid w:val="006D5B55"/>
    <w:rsid w:val="006E2793"/>
    <w:rsid w:val="006E3BC8"/>
    <w:rsid w:val="006E3C97"/>
    <w:rsid w:val="006E456B"/>
    <w:rsid w:val="006E4628"/>
    <w:rsid w:val="006E5B4E"/>
    <w:rsid w:val="006F49BB"/>
    <w:rsid w:val="0070749B"/>
    <w:rsid w:val="00707F2A"/>
    <w:rsid w:val="00710072"/>
    <w:rsid w:val="007100F5"/>
    <w:rsid w:val="007142B5"/>
    <w:rsid w:val="007154EB"/>
    <w:rsid w:val="00716062"/>
    <w:rsid w:val="00717471"/>
    <w:rsid w:val="00722552"/>
    <w:rsid w:val="00723910"/>
    <w:rsid w:val="00730E12"/>
    <w:rsid w:val="00733D1E"/>
    <w:rsid w:val="00740BFE"/>
    <w:rsid w:val="00743762"/>
    <w:rsid w:val="00745302"/>
    <w:rsid w:val="007456BE"/>
    <w:rsid w:val="007511A3"/>
    <w:rsid w:val="00751DF7"/>
    <w:rsid w:val="00752EE3"/>
    <w:rsid w:val="00755026"/>
    <w:rsid w:val="007554B3"/>
    <w:rsid w:val="007559D3"/>
    <w:rsid w:val="0075678D"/>
    <w:rsid w:val="00761518"/>
    <w:rsid w:val="00762229"/>
    <w:rsid w:val="00763FAC"/>
    <w:rsid w:val="00765B83"/>
    <w:rsid w:val="00767C0F"/>
    <w:rsid w:val="007702C8"/>
    <w:rsid w:val="00771613"/>
    <w:rsid w:val="00772900"/>
    <w:rsid w:val="00773139"/>
    <w:rsid w:val="0077319D"/>
    <w:rsid w:val="0077635F"/>
    <w:rsid w:val="00776E9F"/>
    <w:rsid w:val="00780A79"/>
    <w:rsid w:val="007817A3"/>
    <w:rsid w:val="00785FCF"/>
    <w:rsid w:val="0078695C"/>
    <w:rsid w:val="00792180"/>
    <w:rsid w:val="00792A4C"/>
    <w:rsid w:val="00794435"/>
    <w:rsid w:val="00797093"/>
    <w:rsid w:val="007A035B"/>
    <w:rsid w:val="007A0896"/>
    <w:rsid w:val="007A133F"/>
    <w:rsid w:val="007A1F18"/>
    <w:rsid w:val="007A3986"/>
    <w:rsid w:val="007A4ED2"/>
    <w:rsid w:val="007A53E0"/>
    <w:rsid w:val="007B1E55"/>
    <w:rsid w:val="007B53A4"/>
    <w:rsid w:val="007B5F4E"/>
    <w:rsid w:val="007B6437"/>
    <w:rsid w:val="007B65CB"/>
    <w:rsid w:val="007B6C6E"/>
    <w:rsid w:val="007C2E63"/>
    <w:rsid w:val="007C344C"/>
    <w:rsid w:val="007C3557"/>
    <w:rsid w:val="007C5A44"/>
    <w:rsid w:val="007C72A3"/>
    <w:rsid w:val="007D0C4D"/>
    <w:rsid w:val="007D42B5"/>
    <w:rsid w:val="007D4BDB"/>
    <w:rsid w:val="007E05F2"/>
    <w:rsid w:val="007E0DAC"/>
    <w:rsid w:val="007E19AE"/>
    <w:rsid w:val="007E37E6"/>
    <w:rsid w:val="007E3EA6"/>
    <w:rsid w:val="007E46E8"/>
    <w:rsid w:val="007E65A7"/>
    <w:rsid w:val="007F1779"/>
    <w:rsid w:val="007F29CA"/>
    <w:rsid w:val="007F3077"/>
    <w:rsid w:val="007F4445"/>
    <w:rsid w:val="007F50E7"/>
    <w:rsid w:val="007F5328"/>
    <w:rsid w:val="008001F5"/>
    <w:rsid w:val="0080165B"/>
    <w:rsid w:val="00801EFD"/>
    <w:rsid w:val="00804F8A"/>
    <w:rsid w:val="00810F90"/>
    <w:rsid w:val="00812208"/>
    <w:rsid w:val="00813912"/>
    <w:rsid w:val="00813C2D"/>
    <w:rsid w:val="00813D33"/>
    <w:rsid w:val="00814BE4"/>
    <w:rsid w:val="00816B20"/>
    <w:rsid w:val="008200DC"/>
    <w:rsid w:val="00821F2E"/>
    <w:rsid w:val="00822A25"/>
    <w:rsid w:val="00822DEA"/>
    <w:rsid w:val="00823D93"/>
    <w:rsid w:val="008247E6"/>
    <w:rsid w:val="008258D7"/>
    <w:rsid w:val="00834230"/>
    <w:rsid w:val="00834B06"/>
    <w:rsid w:val="00837D95"/>
    <w:rsid w:val="00837E0F"/>
    <w:rsid w:val="00842431"/>
    <w:rsid w:val="00845C74"/>
    <w:rsid w:val="0084678E"/>
    <w:rsid w:val="008521D2"/>
    <w:rsid w:val="00853527"/>
    <w:rsid w:val="008537CA"/>
    <w:rsid w:val="00854409"/>
    <w:rsid w:val="008605AF"/>
    <w:rsid w:val="008606FE"/>
    <w:rsid w:val="00862016"/>
    <w:rsid w:val="00864C01"/>
    <w:rsid w:val="00866491"/>
    <w:rsid w:val="00866C1D"/>
    <w:rsid w:val="008679C6"/>
    <w:rsid w:val="00871804"/>
    <w:rsid w:val="00871C9C"/>
    <w:rsid w:val="00871D91"/>
    <w:rsid w:val="008755FB"/>
    <w:rsid w:val="008765A6"/>
    <w:rsid w:val="00876A0E"/>
    <w:rsid w:val="00877BEC"/>
    <w:rsid w:val="00877CE0"/>
    <w:rsid w:val="00880C3D"/>
    <w:rsid w:val="0088149F"/>
    <w:rsid w:val="00882336"/>
    <w:rsid w:val="00882A93"/>
    <w:rsid w:val="008839FB"/>
    <w:rsid w:val="00884324"/>
    <w:rsid w:val="00891908"/>
    <w:rsid w:val="00893278"/>
    <w:rsid w:val="0089508B"/>
    <w:rsid w:val="0089546C"/>
    <w:rsid w:val="008A0B9D"/>
    <w:rsid w:val="008A1E8B"/>
    <w:rsid w:val="008A25B3"/>
    <w:rsid w:val="008A2F60"/>
    <w:rsid w:val="008A58F7"/>
    <w:rsid w:val="008A66F4"/>
    <w:rsid w:val="008B1FD7"/>
    <w:rsid w:val="008B27FA"/>
    <w:rsid w:val="008B357F"/>
    <w:rsid w:val="008B402B"/>
    <w:rsid w:val="008B63D7"/>
    <w:rsid w:val="008C2A7C"/>
    <w:rsid w:val="008C2E0F"/>
    <w:rsid w:val="008C3F96"/>
    <w:rsid w:val="008C694E"/>
    <w:rsid w:val="008C7375"/>
    <w:rsid w:val="008C7975"/>
    <w:rsid w:val="008D27EB"/>
    <w:rsid w:val="008E202C"/>
    <w:rsid w:val="008E207D"/>
    <w:rsid w:val="008E3117"/>
    <w:rsid w:val="008E5EEF"/>
    <w:rsid w:val="008E5F24"/>
    <w:rsid w:val="008F21AB"/>
    <w:rsid w:val="008F29C6"/>
    <w:rsid w:val="008F452D"/>
    <w:rsid w:val="008F72AD"/>
    <w:rsid w:val="008F7966"/>
    <w:rsid w:val="008F7B84"/>
    <w:rsid w:val="00900BA3"/>
    <w:rsid w:val="00914AF6"/>
    <w:rsid w:val="009169A2"/>
    <w:rsid w:val="00920D56"/>
    <w:rsid w:val="009267AE"/>
    <w:rsid w:val="00931167"/>
    <w:rsid w:val="00931AA5"/>
    <w:rsid w:val="00936561"/>
    <w:rsid w:val="00937050"/>
    <w:rsid w:val="009449AD"/>
    <w:rsid w:val="009458F2"/>
    <w:rsid w:val="00945C45"/>
    <w:rsid w:val="0095033A"/>
    <w:rsid w:val="00951C50"/>
    <w:rsid w:val="00951CD0"/>
    <w:rsid w:val="0095420A"/>
    <w:rsid w:val="00955A93"/>
    <w:rsid w:val="00956E29"/>
    <w:rsid w:val="00957DAB"/>
    <w:rsid w:val="00957E7C"/>
    <w:rsid w:val="0096172B"/>
    <w:rsid w:val="009617AB"/>
    <w:rsid w:val="009629AC"/>
    <w:rsid w:val="00964ECD"/>
    <w:rsid w:val="00967DE7"/>
    <w:rsid w:val="009749E9"/>
    <w:rsid w:val="00977177"/>
    <w:rsid w:val="009818E2"/>
    <w:rsid w:val="00983AEB"/>
    <w:rsid w:val="00993A59"/>
    <w:rsid w:val="0099579E"/>
    <w:rsid w:val="0099592F"/>
    <w:rsid w:val="00995AA4"/>
    <w:rsid w:val="0099607C"/>
    <w:rsid w:val="00996BF3"/>
    <w:rsid w:val="00997C00"/>
    <w:rsid w:val="00997FF3"/>
    <w:rsid w:val="009A1387"/>
    <w:rsid w:val="009A264A"/>
    <w:rsid w:val="009A2F60"/>
    <w:rsid w:val="009A31ED"/>
    <w:rsid w:val="009A56AF"/>
    <w:rsid w:val="009B1282"/>
    <w:rsid w:val="009B1C67"/>
    <w:rsid w:val="009B55AB"/>
    <w:rsid w:val="009B5F91"/>
    <w:rsid w:val="009B64EB"/>
    <w:rsid w:val="009C14BE"/>
    <w:rsid w:val="009C238D"/>
    <w:rsid w:val="009C2A29"/>
    <w:rsid w:val="009C3544"/>
    <w:rsid w:val="009C3913"/>
    <w:rsid w:val="009C4FA1"/>
    <w:rsid w:val="009C6594"/>
    <w:rsid w:val="009C75A0"/>
    <w:rsid w:val="009D07BE"/>
    <w:rsid w:val="009D1CD0"/>
    <w:rsid w:val="009D344B"/>
    <w:rsid w:val="009D4A79"/>
    <w:rsid w:val="009D6B0E"/>
    <w:rsid w:val="009D71EF"/>
    <w:rsid w:val="009E53A2"/>
    <w:rsid w:val="009E5739"/>
    <w:rsid w:val="009F0E87"/>
    <w:rsid w:val="009F160D"/>
    <w:rsid w:val="009F7780"/>
    <w:rsid w:val="00A00D61"/>
    <w:rsid w:val="00A011BF"/>
    <w:rsid w:val="00A10031"/>
    <w:rsid w:val="00A112AB"/>
    <w:rsid w:val="00A14D0F"/>
    <w:rsid w:val="00A14F91"/>
    <w:rsid w:val="00A17887"/>
    <w:rsid w:val="00A21061"/>
    <w:rsid w:val="00A221A4"/>
    <w:rsid w:val="00A24A53"/>
    <w:rsid w:val="00A26EC4"/>
    <w:rsid w:val="00A273F3"/>
    <w:rsid w:val="00A27DD9"/>
    <w:rsid w:val="00A32D93"/>
    <w:rsid w:val="00A33D2B"/>
    <w:rsid w:val="00A35D00"/>
    <w:rsid w:val="00A431C2"/>
    <w:rsid w:val="00A43640"/>
    <w:rsid w:val="00A44628"/>
    <w:rsid w:val="00A52B72"/>
    <w:rsid w:val="00A5379E"/>
    <w:rsid w:val="00A60323"/>
    <w:rsid w:val="00A61379"/>
    <w:rsid w:val="00A6137A"/>
    <w:rsid w:val="00A61AE0"/>
    <w:rsid w:val="00A61B8E"/>
    <w:rsid w:val="00A646B3"/>
    <w:rsid w:val="00A654C9"/>
    <w:rsid w:val="00A66256"/>
    <w:rsid w:val="00A708E1"/>
    <w:rsid w:val="00A71EE8"/>
    <w:rsid w:val="00A75FB4"/>
    <w:rsid w:val="00A80586"/>
    <w:rsid w:val="00A815A9"/>
    <w:rsid w:val="00A82492"/>
    <w:rsid w:val="00A865DE"/>
    <w:rsid w:val="00A87874"/>
    <w:rsid w:val="00A90516"/>
    <w:rsid w:val="00A933F2"/>
    <w:rsid w:val="00A93B3B"/>
    <w:rsid w:val="00A965F0"/>
    <w:rsid w:val="00A97292"/>
    <w:rsid w:val="00A97548"/>
    <w:rsid w:val="00AA2FB2"/>
    <w:rsid w:val="00AA4EAF"/>
    <w:rsid w:val="00AB08D6"/>
    <w:rsid w:val="00AB0C04"/>
    <w:rsid w:val="00AB14E7"/>
    <w:rsid w:val="00AB318D"/>
    <w:rsid w:val="00AB345B"/>
    <w:rsid w:val="00AB47E5"/>
    <w:rsid w:val="00AB4B5D"/>
    <w:rsid w:val="00AB6857"/>
    <w:rsid w:val="00AC171D"/>
    <w:rsid w:val="00AC1D85"/>
    <w:rsid w:val="00AC3D40"/>
    <w:rsid w:val="00AC66DC"/>
    <w:rsid w:val="00AC7896"/>
    <w:rsid w:val="00AD3092"/>
    <w:rsid w:val="00AD3913"/>
    <w:rsid w:val="00AD3DAF"/>
    <w:rsid w:val="00AD423C"/>
    <w:rsid w:val="00AD5A2C"/>
    <w:rsid w:val="00AE0595"/>
    <w:rsid w:val="00AE0BFC"/>
    <w:rsid w:val="00AE1453"/>
    <w:rsid w:val="00AE3C21"/>
    <w:rsid w:val="00AE3F7C"/>
    <w:rsid w:val="00AE6D1E"/>
    <w:rsid w:val="00AE72B4"/>
    <w:rsid w:val="00AF1A93"/>
    <w:rsid w:val="00AF2754"/>
    <w:rsid w:val="00AF2A32"/>
    <w:rsid w:val="00AF3AC4"/>
    <w:rsid w:val="00AF43A1"/>
    <w:rsid w:val="00AF4539"/>
    <w:rsid w:val="00AF5C0B"/>
    <w:rsid w:val="00B00048"/>
    <w:rsid w:val="00B0055C"/>
    <w:rsid w:val="00B01313"/>
    <w:rsid w:val="00B0468E"/>
    <w:rsid w:val="00B072A1"/>
    <w:rsid w:val="00B1112D"/>
    <w:rsid w:val="00B14D6A"/>
    <w:rsid w:val="00B24894"/>
    <w:rsid w:val="00B24C74"/>
    <w:rsid w:val="00B25E47"/>
    <w:rsid w:val="00B2697F"/>
    <w:rsid w:val="00B3051C"/>
    <w:rsid w:val="00B3438F"/>
    <w:rsid w:val="00B42A70"/>
    <w:rsid w:val="00B433F3"/>
    <w:rsid w:val="00B43507"/>
    <w:rsid w:val="00B44292"/>
    <w:rsid w:val="00B462E4"/>
    <w:rsid w:val="00B46367"/>
    <w:rsid w:val="00B47575"/>
    <w:rsid w:val="00B56F38"/>
    <w:rsid w:val="00B60D15"/>
    <w:rsid w:val="00B61666"/>
    <w:rsid w:val="00B6183A"/>
    <w:rsid w:val="00B73FB4"/>
    <w:rsid w:val="00B77902"/>
    <w:rsid w:val="00B81ABC"/>
    <w:rsid w:val="00B81CFD"/>
    <w:rsid w:val="00B83C26"/>
    <w:rsid w:val="00B8484E"/>
    <w:rsid w:val="00B854AF"/>
    <w:rsid w:val="00B90ACB"/>
    <w:rsid w:val="00B91731"/>
    <w:rsid w:val="00B93503"/>
    <w:rsid w:val="00B94DDD"/>
    <w:rsid w:val="00BA26A9"/>
    <w:rsid w:val="00BA334D"/>
    <w:rsid w:val="00BA534E"/>
    <w:rsid w:val="00BA6D8B"/>
    <w:rsid w:val="00BB23F9"/>
    <w:rsid w:val="00BB2D7C"/>
    <w:rsid w:val="00BB4AA2"/>
    <w:rsid w:val="00BB580B"/>
    <w:rsid w:val="00BC221F"/>
    <w:rsid w:val="00BC26ED"/>
    <w:rsid w:val="00BC5800"/>
    <w:rsid w:val="00BD07AF"/>
    <w:rsid w:val="00BD0945"/>
    <w:rsid w:val="00BD0D47"/>
    <w:rsid w:val="00BD0E57"/>
    <w:rsid w:val="00BD1865"/>
    <w:rsid w:val="00BD2745"/>
    <w:rsid w:val="00BD3845"/>
    <w:rsid w:val="00BD48DC"/>
    <w:rsid w:val="00BD6F4C"/>
    <w:rsid w:val="00BE10A2"/>
    <w:rsid w:val="00BE3179"/>
    <w:rsid w:val="00BE4E3F"/>
    <w:rsid w:val="00BE6B5A"/>
    <w:rsid w:val="00BE71E9"/>
    <w:rsid w:val="00BF0590"/>
    <w:rsid w:val="00BF3203"/>
    <w:rsid w:val="00BF64E7"/>
    <w:rsid w:val="00C01ECF"/>
    <w:rsid w:val="00C02545"/>
    <w:rsid w:val="00C12833"/>
    <w:rsid w:val="00C14FA8"/>
    <w:rsid w:val="00C1561A"/>
    <w:rsid w:val="00C16376"/>
    <w:rsid w:val="00C203AA"/>
    <w:rsid w:val="00C23B94"/>
    <w:rsid w:val="00C25AB3"/>
    <w:rsid w:val="00C25E3B"/>
    <w:rsid w:val="00C27009"/>
    <w:rsid w:val="00C274A7"/>
    <w:rsid w:val="00C3088E"/>
    <w:rsid w:val="00C33F78"/>
    <w:rsid w:val="00C52816"/>
    <w:rsid w:val="00C529D2"/>
    <w:rsid w:val="00C52A36"/>
    <w:rsid w:val="00C52B4D"/>
    <w:rsid w:val="00C53174"/>
    <w:rsid w:val="00C538FB"/>
    <w:rsid w:val="00C5487C"/>
    <w:rsid w:val="00C550F0"/>
    <w:rsid w:val="00C56EA3"/>
    <w:rsid w:val="00C57E12"/>
    <w:rsid w:val="00C60650"/>
    <w:rsid w:val="00C61E25"/>
    <w:rsid w:val="00C656AB"/>
    <w:rsid w:val="00C67886"/>
    <w:rsid w:val="00C71A64"/>
    <w:rsid w:val="00C71CCE"/>
    <w:rsid w:val="00C7225A"/>
    <w:rsid w:val="00C72CB9"/>
    <w:rsid w:val="00C7724A"/>
    <w:rsid w:val="00C77649"/>
    <w:rsid w:val="00C8119B"/>
    <w:rsid w:val="00C8333F"/>
    <w:rsid w:val="00C83ECB"/>
    <w:rsid w:val="00C849BE"/>
    <w:rsid w:val="00C8598A"/>
    <w:rsid w:val="00C86A01"/>
    <w:rsid w:val="00C8767C"/>
    <w:rsid w:val="00C90765"/>
    <w:rsid w:val="00C969C4"/>
    <w:rsid w:val="00CA2D7C"/>
    <w:rsid w:val="00CA6E62"/>
    <w:rsid w:val="00CA7073"/>
    <w:rsid w:val="00CB12EA"/>
    <w:rsid w:val="00CB5EFA"/>
    <w:rsid w:val="00CC60B0"/>
    <w:rsid w:val="00CC7533"/>
    <w:rsid w:val="00CC75B5"/>
    <w:rsid w:val="00CD1A7A"/>
    <w:rsid w:val="00CD1BF9"/>
    <w:rsid w:val="00CD6420"/>
    <w:rsid w:val="00CD7505"/>
    <w:rsid w:val="00CE050F"/>
    <w:rsid w:val="00CE09B9"/>
    <w:rsid w:val="00CE1B38"/>
    <w:rsid w:val="00CE305C"/>
    <w:rsid w:val="00CE485E"/>
    <w:rsid w:val="00CE6917"/>
    <w:rsid w:val="00CF45CE"/>
    <w:rsid w:val="00D03164"/>
    <w:rsid w:val="00D04359"/>
    <w:rsid w:val="00D068F4"/>
    <w:rsid w:val="00D10F8E"/>
    <w:rsid w:val="00D1621C"/>
    <w:rsid w:val="00D20B4A"/>
    <w:rsid w:val="00D22604"/>
    <w:rsid w:val="00D2261F"/>
    <w:rsid w:val="00D2316D"/>
    <w:rsid w:val="00D254B7"/>
    <w:rsid w:val="00D31D66"/>
    <w:rsid w:val="00D33358"/>
    <w:rsid w:val="00D35941"/>
    <w:rsid w:val="00D35A36"/>
    <w:rsid w:val="00D36DC8"/>
    <w:rsid w:val="00D3797E"/>
    <w:rsid w:val="00D41AC7"/>
    <w:rsid w:val="00D41D94"/>
    <w:rsid w:val="00D436CB"/>
    <w:rsid w:val="00D44B3A"/>
    <w:rsid w:val="00D45244"/>
    <w:rsid w:val="00D47C63"/>
    <w:rsid w:val="00D503CE"/>
    <w:rsid w:val="00D5072E"/>
    <w:rsid w:val="00D52F36"/>
    <w:rsid w:val="00D54C83"/>
    <w:rsid w:val="00D56C73"/>
    <w:rsid w:val="00D60D5B"/>
    <w:rsid w:val="00D62EB4"/>
    <w:rsid w:val="00D634D5"/>
    <w:rsid w:val="00D66AB3"/>
    <w:rsid w:val="00D70A70"/>
    <w:rsid w:val="00D70FE2"/>
    <w:rsid w:val="00D725F9"/>
    <w:rsid w:val="00D7594D"/>
    <w:rsid w:val="00D83065"/>
    <w:rsid w:val="00D869DF"/>
    <w:rsid w:val="00D907F6"/>
    <w:rsid w:val="00D915A2"/>
    <w:rsid w:val="00D962A0"/>
    <w:rsid w:val="00DA3AA2"/>
    <w:rsid w:val="00DA73B5"/>
    <w:rsid w:val="00DA79BB"/>
    <w:rsid w:val="00DB0D22"/>
    <w:rsid w:val="00DB0EBB"/>
    <w:rsid w:val="00DB3FFE"/>
    <w:rsid w:val="00DB4C75"/>
    <w:rsid w:val="00DB67BE"/>
    <w:rsid w:val="00DC2DD8"/>
    <w:rsid w:val="00DC32FB"/>
    <w:rsid w:val="00DD0B1C"/>
    <w:rsid w:val="00DD4786"/>
    <w:rsid w:val="00DD4837"/>
    <w:rsid w:val="00DD5632"/>
    <w:rsid w:val="00DD64E7"/>
    <w:rsid w:val="00DE1184"/>
    <w:rsid w:val="00DE1506"/>
    <w:rsid w:val="00DE1AB6"/>
    <w:rsid w:val="00DE1C7D"/>
    <w:rsid w:val="00DE1D3C"/>
    <w:rsid w:val="00DE4983"/>
    <w:rsid w:val="00DE78C1"/>
    <w:rsid w:val="00DF3EDD"/>
    <w:rsid w:val="00DF4D5B"/>
    <w:rsid w:val="00DF54BF"/>
    <w:rsid w:val="00DF6887"/>
    <w:rsid w:val="00DF745D"/>
    <w:rsid w:val="00E03D9E"/>
    <w:rsid w:val="00E0412A"/>
    <w:rsid w:val="00E063A3"/>
    <w:rsid w:val="00E171C9"/>
    <w:rsid w:val="00E20E3B"/>
    <w:rsid w:val="00E20E4E"/>
    <w:rsid w:val="00E21051"/>
    <w:rsid w:val="00E21B31"/>
    <w:rsid w:val="00E22D39"/>
    <w:rsid w:val="00E22E59"/>
    <w:rsid w:val="00E23B3B"/>
    <w:rsid w:val="00E25486"/>
    <w:rsid w:val="00E25521"/>
    <w:rsid w:val="00E27DE5"/>
    <w:rsid w:val="00E3100A"/>
    <w:rsid w:val="00E320F9"/>
    <w:rsid w:val="00E34535"/>
    <w:rsid w:val="00E34616"/>
    <w:rsid w:val="00E34BDC"/>
    <w:rsid w:val="00E34CED"/>
    <w:rsid w:val="00E3568D"/>
    <w:rsid w:val="00E356ED"/>
    <w:rsid w:val="00E400EB"/>
    <w:rsid w:val="00E504C8"/>
    <w:rsid w:val="00E5614C"/>
    <w:rsid w:val="00E623AB"/>
    <w:rsid w:val="00E63164"/>
    <w:rsid w:val="00E635EE"/>
    <w:rsid w:val="00E636F5"/>
    <w:rsid w:val="00E636FF"/>
    <w:rsid w:val="00E65500"/>
    <w:rsid w:val="00E729E4"/>
    <w:rsid w:val="00E744B5"/>
    <w:rsid w:val="00E75951"/>
    <w:rsid w:val="00E768AB"/>
    <w:rsid w:val="00E77A5E"/>
    <w:rsid w:val="00E80F96"/>
    <w:rsid w:val="00E81A75"/>
    <w:rsid w:val="00E822A1"/>
    <w:rsid w:val="00E825F8"/>
    <w:rsid w:val="00E8265B"/>
    <w:rsid w:val="00E8596B"/>
    <w:rsid w:val="00E86563"/>
    <w:rsid w:val="00E86A1C"/>
    <w:rsid w:val="00E87540"/>
    <w:rsid w:val="00E877CF"/>
    <w:rsid w:val="00E9208F"/>
    <w:rsid w:val="00E96A0F"/>
    <w:rsid w:val="00EA1DE7"/>
    <w:rsid w:val="00EA2305"/>
    <w:rsid w:val="00EA4728"/>
    <w:rsid w:val="00EA516F"/>
    <w:rsid w:val="00EA539B"/>
    <w:rsid w:val="00EA5AE1"/>
    <w:rsid w:val="00EA5C60"/>
    <w:rsid w:val="00EA7E1A"/>
    <w:rsid w:val="00EB33C6"/>
    <w:rsid w:val="00EC0124"/>
    <w:rsid w:val="00EC0399"/>
    <w:rsid w:val="00EC1663"/>
    <w:rsid w:val="00EC6D93"/>
    <w:rsid w:val="00EC7074"/>
    <w:rsid w:val="00ED23D5"/>
    <w:rsid w:val="00ED2498"/>
    <w:rsid w:val="00ED3C8D"/>
    <w:rsid w:val="00ED6FA8"/>
    <w:rsid w:val="00EE27C7"/>
    <w:rsid w:val="00EE58DE"/>
    <w:rsid w:val="00EE75D7"/>
    <w:rsid w:val="00EE7FC3"/>
    <w:rsid w:val="00EF1320"/>
    <w:rsid w:val="00EF2791"/>
    <w:rsid w:val="00EF3325"/>
    <w:rsid w:val="00EF4972"/>
    <w:rsid w:val="00EF6A72"/>
    <w:rsid w:val="00EF7171"/>
    <w:rsid w:val="00F02E79"/>
    <w:rsid w:val="00F0431B"/>
    <w:rsid w:val="00F07CFD"/>
    <w:rsid w:val="00F10811"/>
    <w:rsid w:val="00F10F42"/>
    <w:rsid w:val="00F11012"/>
    <w:rsid w:val="00F15B6B"/>
    <w:rsid w:val="00F171C5"/>
    <w:rsid w:val="00F2218B"/>
    <w:rsid w:val="00F23303"/>
    <w:rsid w:val="00F34EBB"/>
    <w:rsid w:val="00F35DA5"/>
    <w:rsid w:val="00F40285"/>
    <w:rsid w:val="00F404DB"/>
    <w:rsid w:val="00F429EE"/>
    <w:rsid w:val="00F430B2"/>
    <w:rsid w:val="00F45FC9"/>
    <w:rsid w:val="00F46B25"/>
    <w:rsid w:val="00F47C89"/>
    <w:rsid w:val="00F513C0"/>
    <w:rsid w:val="00F51DB9"/>
    <w:rsid w:val="00F5243E"/>
    <w:rsid w:val="00F605F2"/>
    <w:rsid w:val="00F617B7"/>
    <w:rsid w:val="00F6333B"/>
    <w:rsid w:val="00F6341A"/>
    <w:rsid w:val="00F67319"/>
    <w:rsid w:val="00F67329"/>
    <w:rsid w:val="00F702B3"/>
    <w:rsid w:val="00F720A3"/>
    <w:rsid w:val="00F75D9E"/>
    <w:rsid w:val="00F77FEB"/>
    <w:rsid w:val="00F80F5C"/>
    <w:rsid w:val="00F82657"/>
    <w:rsid w:val="00F82945"/>
    <w:rsid w:val="00F83B99"/>
    <w:rsid w:val="00F849EA"/>
    <w:rsid w:val="00F84F7C"/>
    <w:rsid w:val="00F85282"/>
    <w:rsid w:val="00F86E54"/>
    <w:rsid w:val="00F923FE"/>
    <w:rsid w:val="00F97E76"/>
    <w:rsid w:val="00FA1246"/>
    <w:rsid w:val="00FA19F6"/>
    <w:rsid w:val="00FA2EC5"/>
    <w:rsid w:val="00FA3D18"/>
    <w:rsid w:val="00FA5B38"/>
    <w:rsid w:val="00FA722C"/>
    <w:rsid w:val="00FB08AA"/>
    <w:rsid w:val="00FB25DB"/>
    <w:rsid w:val="00FC26CC"/>
    <w:rsid w:val="00FC2BC1"/>
    <w:rsid w:val="00FC3055"/>
    <w:rsid w:val="00FC4390"/>
    <w:rsid w:val="00FC6D02"/>
    <w:rsid w:val="00FC7E47"/>
    <w:rsid w:val="00FD11A8"/>
    <w:rsid w:val="00FD11B3"/>
    <w:rsid w:val="00FD3FC1"/>
    <w:rsid w:val="00FE016E"/>
    <w:rsid w:val="00FE3943"/>
    <w:rsid w:val="00FE49E6"/>
    <w:rsid w:val="00FE5825"/>
    <w:rsid w:val="00FE59AE"/>
    <w:rsid w:val="00FE6DB5"/>
    <w:rsid w:val="00FF1AB3"/>
    <w:rsid w:val="00FF26F4"/>
    <w:rsid w:val="00FF404D"/>
    <w:rsid w:val="00FF58A8"/>
    <w:rsid w:val="00FF602D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AB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aliases w:val="Heading 2 Char Char Char Char,Heading 2 Char Char Char Char Char Char Char Char Char Char Char Char Char Char Char Char"/>
    <w:basedOn w:val="Normal"/>
    <w:next w:val="Normal"/>
    <w:link w:val="Heading2Char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firstLine="360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30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16B1"/>
  </w:style>
  <w:style w:type="character" w:styleId="Hyperlink">
    <w:name w:val="Hyperlink"/>
    <w:rsid w:val="00AE6D1E"/>
    <w:rPr>
      <w:color w:val="0000FF"/>
      <w:u w:val="single"/>
    </w:rPr>
  </w:style>
  <w:style w:type="character" w:customStyle="1" w:styleId="Heading2Char">
    <w:name w:val="Heading 2 Char"/>
    <w:aliases w:val="Heading 2 Char Char Char Char Char,Heading 2 Char Char Char Char Char Char Char Char Char Char Char Char Char Char Char Char Char"/>
    <w:link w:val="Heading2"/>
    <w:rsid w:val="00AE3C21"/>
    <w:rPr>
      <w:b/>
      <w:sz w:val="24"/>
      <w:lang w:val="en-GB" w:eastAsia="en-US" w:bidi="ar-SA"/>
    </w:rPr>
  </w:style>
  <w:style w:type="paragraph" w:styleId="DocumentMap">
    <w:name w:val="Document Map"/>
    <w:basedOn w:val="Normal"/>
    <w:semiHidden/>
    <w:rsid w:val="0081391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D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turd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6531-BCD9-43CF-A4B5-59B1DAC1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1143</Words>
  <Characters>6310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REPORT TO THE COUNCIL</vt:lpstr>
    </vt:vector>
  </TitlesOfParts>
  <Company>WBC</Company>
  <LinksUpToDate>false</LinksUpToDate>
  <CharactersWithSpaces>7439</CharactersWithSpaces>
  <SharedDoc>false</SharedDoc>
  <HLinks>
    <vt:vector size="6" baseType="variant">
      <vt:variant>
        <vt:i4>5570632</vt:i4>
      </vt:variant>
      <vt:variant>
        <vt:i4>0</vt:i4>
      </vt:variant>
      <vt:variant>
        <vt:i4>0</vt:i4>
      </vt:variant>
      <vt:variant>
        <vt:i4>5</vt:i4>
      </vt:variant>
      <vt:variant>
        <vt:lpwstr>\\saturday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REPORT TO THE COUNCIL</dc:title>
  <dc:subject/>
  <dc:creator>ITSU</dc:creator>
  <cp:keywords/>
  <cp:lastModifiedBy>Norman Partington</cp:lastModifiedBy>
  <cp:revision>2</cp:revision>
  <cp:lastPrinted>2017-10-03T11:57:00Z</cp:lastPrinted>
  <dcterms:created xsi:type="dcterms:W3CDTF">2018-01-11T22:39:00Z</dcterms:created>
  <dcterms:modified xsi:type="dcterms:W3CDTF">2018-01-11T22:39:00Z</dcterms:modified>
</cp:coreProperties>
</file>